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C609" w14:textId="77777777" w:rsidR="00C47296" w:rsidRPr="00832999" w:rsidRDefault="005D694A" w:rsidP="005D694A">
      <w:pPr>
        <w:tabs>
          <w:tab w:val="num" w:pos="720"/>
        </w:tabs>
        <w:ind w:left="720" w:hanging="360"/>
        <w:jc w:val="center"/>
        <w:rPr>
          <w:rFonts w:ascii="Times New Roman" w:hAnsi="Times New Roman" w:cs="Times New Roman"/>
          <w:b/>
          <w:bCs/>
          <w:sz w:val="28"/>
          <w:szCs w:val="28"/>
        </w:rPr>
      </w:pPr>
      <w:r w:rsidRPr="00832999">
        <w:rPr>
          <w:rFonts w:ascii="Times New Roman" w:hAnsi="Times New Roman" w:cs="Times New Roman"/>
          <w:b/>
          <w:bCs/>
          <w:sz w:val="28"/>
          <w:szCs w:val="28"/>
        </w:rPr>
        <w:t xml:space="preserve"> Všeobecné licenčné </w:t>
      </w:r>
      <w:r w:rsidR="00C47296" w:rsidRPr="00832999">
        <w:rPr>
          <w:rFonts w:ascii="Times New Roman" w:hAnsi="Times New Roman" w:cs="Times New Roman"/>
          <w:b/>
          <w:bCs/>
          <w:sz w:val="28"/>
          <w:szCs w:val="28"/>
        </w:rPr>
        <w:t>podmienky internetových služieb</w:t>
      </w:r>
    </w:p>
    <w:p w14:paraId="09AD1ABE" w14:textId="7928D6ED" w:rsidR="00C47296" w:rsidRPr="00832999" w:rsidRDefault="00C47296" w:rsidP="00764EB9">
      <w:pPr>
        <w:numPr>
          <w:ilvl w:val="0"/>
          <w:numId w:val="1"/>
        </w:numPr>
        <w:jc w:val="both"/>
        <w:rPr>
          <w:rFonts w:ascii="Times New Roman" w:hAnsi="Times New Roman" w:cs="Times New Roman"/>
        </w:rPr>
      </w:pPr>
      <w:r w:rsidRPr="00832999">
        <w:rPr>
          <w:rFonts w:ascii="Times New Roman" w:hAnsi="Times New Roman" w:cs="Times New Roman"/>
        </w:rPr>
        <w:t xml:space="preserve">Tieto licenčné podmienky (ďalej aj „LP“) </w:t>
      </w:r>
      <w:r w:rsidR="00A35200" w:rsidRPr="00832999">
        <w:rPr>
          <w:rFonts w:ascii="Times New Roman" w:hAnsi="Times New Roman" w:cs="Times New Roman"/>
        </w:rPr>
        <w:t>sú</w:t>
      </w:r>
      <w:r w:rsidRPr="00832999">
        <w:rPr>
          <w:rFonts w:ascii="Times New Roman" w:hAnsi="Times New Roman" w:cs="Times New Roman"/>
        </w:rPr>
        <w:t xml:space="preserve"> </w:t>
      </w:r>
      <w:r w:rsidR="00A35200" w:rsidRPr="00832999">
        <w:rPr>
          <w:rFonts w:ascii="Times New Roman" w:hAnsi="Times New Roman" w:cs="Times New Roman"/>
        </w:rPr>
        <w:t>zmluv</w:t>
      </w:r>
      <w:r w:rsidR="00577929" w:rsidRPr="00832999">
        <w:rPr>
          <w:rFonts w:ascii="Times New Roman" w:hAnsi="Times New Roman" w:cs="Times New Roman"/>
        </w:rPr>
        <w:t>a</w:t>
      </w:r>
      <w:r w:rsidR="00A35200" w:rsidRPr="00832999">
        <w:rPr>
          <w:rFonts w:ascii="Times New Roman" w:hAnsi="Times New Roman" w:cs="Times New Roman"/>
        </w:rPr>
        <w:t xml:space="preserve">, ktorá </w:t>
      </w:r>
      <w:r w:rsidR="0051797F" w:rsidRPr="00832999">
        <w:rPr>
          <w:rFonts w:ascii="Times New Roman" w:hAnsi="Times New Roman" w:cs="Times New Roman"/>
        </w:rPr>
        <w:t xml:space="preserve">určuje </w:t>
      </w:r>
      <w:r w:rsidRPr="00832999">
        <w:rPr>
          <w:rFonts w:ascii="Times New Roman" w:hAnsi="Times New Roman" w:cs="Times New Roman"/>
        </w:rPr>
        <w:t xml:space="preserve">podmienky používania </w:t>
      </w:r>
      <w:r w:rsidR="00A35200" w:rsidRPr="00832999">
        <w:rPr>
          <w:rFonts w:ascii="Times New Roman" w:hAnsi="Times New Roman" w:cs="Times New Roman"/>
        </w:rPr>
        <w:t>programov a aplikácií pripojených k počítačovým systémom nadobúdateľa prostredníctvom internetu čo môže zahŕňať bezdrôtovú sieť. Používanie nadobúdateľa predstavuje súhlas s prenosom štandardných informácií o zariadení pre internetové alebo bezdrôtové služby.</w:t>
      </w:r>
    </w:p>
    <w:p w14:paraId="50E7ABD6" w14:textId="77777777" w:rsidR="00C47296" w:rsidRPr="00832999" w:rsidRDefault="00C47296" w:rsidP="00764EB9">
      <w:pPr>
        <w:numPr>
          <w:ilvl w:val="0"/>
          <w:numId w:val="1"/>
        </w:numPr>
        <w:jc w:val="both"/>
        <w:rPr>
          <w:rFonts w:ascii="Times New Roman" w:hAnsi="Times New Roman" w:cs="Times New Roman"/>
        </w:rPr>
      </w:pPr>
      <w:r w:rsidRPr="00832999">
        <w:rPr>
          <w:rFonts w:ascii="Times New Roman" w:hAnsi="Times New Roman" w:cs="Times New Roman"/>
        </w:rPr>
        <w:t>Poskytovateľom služby je spoločnosť KROS a.s. so sídlom A. Rudnaya 21, Žilina, IČO: 31635903, zapísaná v obchodnom registri Okresného súdu Žilina, oddiel: Sa, vložka č. 10564/L (ďalej aj „poskytovateľ“). </w:t>
      </w:r>
    </w:p>
    <w:p w14:paraId="62B80F26" w14:textId="77777777" w:rsidR="00FD759D" w:rsidRPr="00832999" w:rsidRDefault="00FD759D" w:rsidP="00764EB9">
      <w:pPr>
        <w:numPr>
          <w:ilvl w:val="0"/>
          <w:numId w:val="1"/>
        </w:numPr>
        <w:jc w:val="both"/>
        <w:rPr>
          <w:rFonts w:ascii="Times New Roman" w:hAnsi="Times New Roman" w:cs="Times New Roman"/>
        </w:rPr>
      </w:pPr>
      <w:r w:rsidRPr="00832999">
        <w:rPr>
          <w:rFonts w:ascii="Times New Roman" w:hAnsi="Times New Roman" w:cs="Times New Roman"/>
        </w:rPr>
        <w:t xml:space="preserve">Ak je zmluvnou stranou </w:t>
      </w:r>
      <w:r w:rsidR="00FF5C72" w:rsidRPr="00832999">
        <w:rPr>
          <w:rFonts w:ascii="Times New Roman" w:hAnsi="Times New Roman" w:cs="Times New Roman"/>
        </w:rPr>
        <w:t>nadobúdateľ</w:t>
      </w:r>
      <w:r w:rsidRPr="00832999">
        <w:rPr>
          <w:rFonts w:ascii="Times New Roman" w:hAnsi="Times New Roman" w:cs="Times New Roman"/>
        </w:rPr>
        <w:t xml:space="preserve">, ktorý nie je spotrebiteľom, riadia sa vzťahy neupravené podmienkami </w:t>
      </w:r>
      <w:r w:rsidR="00FF5C72" w:rsidRPr="00832999">
        <w:rPr>
          <w:rFonts w:ascii="Times New Roman" w:hAnsi="Times New Roman" w:cs="Times New Roman"/>
        </w:rPr>
        <w:t>LP a z</w:t>
      </w:r>
      <w:r w:rsidRPr="00832999">
        <w:rPr>
          <w:rFonts w:ascii="Times New Roman" w:hAnsi="Times New Roman" w:cs="Times New Roman"/>
        </w:rPr>
        <w:t xml:space="preserve">ákonom č. 513/1991 Zb., Obchodným zákonníkom v znení neskorších predpisov. Ak je zmluvnou stranou spotrebiteľ, riadia sa vzťahy neupravené </w:t>
      </w:r>
      <w:r w:rsidR="00FF5C72" w:rsidRPr="00832999">
        <w:rPr>
          <w:rFonts w:ascii="Times New Roman" w:hAnsi="Times New Roman" w:cs="Times New Roman"/>
        </w:rPr>
        <w:t>LP</w:t>
      </w:r>
      <w:r w:rsidRPr="00832999">
        <w:rPr>
          <w:rFonts w:ascii="Times New Roman" w:hAnsi="Times New Roman" w:cs="Times New Roman"/>
        </w:rPr>
        <w:t xml:space="preserve"> podmienkami zákonom č. 40/1964 Zb., Občianskym zákonníkom, v platnom znení, a zákonom č. 250/2007 Z. z., </w:t>
      </w:r>
      <w:r w:rsidR="00FF5C72" w:rsidRPr="00832999">
        <w:rPr>
          <w:rFonts w:ascii="Times New Roman" w:hAnsi="Times New Roman" w:cs="Times New Roman"/>
        </w:rPr>
        <w:t>o</w:t>
      </w:r>
      <w:r w:rsidRPr="00832999">
        <w:rPr>
          <w:rFonts w:ascii="Times New Roman" w:hAnsi="Times New Roman" w:cs="Times New Roman"/>
        </w:rPr>
        <w:t xml:space="preserve"> ochrane spotrebiteľa, v platnom znení.</w:t>
      </w:r>
    </w:p>
    <w:p w14:paraId="4A2A1FE9" w14:textId="696486C9" w:rsidR="00C47296" w:rsidRPr="00832999" w:rsidRDefault="00A459DF" w:rsidP="00577929">
      <w:pPr>
        <w:pStyle w:val="Odsekzoznamu"/>
        <w:numPr>
          <w:ilvl w:val="0"/>
          <w:numId w:val="1"/>
        </w:numPr>
        <w:jc w:val="both"/>
        <w:rPr>
          <w:rFonts w:ascii="Times New Roman" w:hAnsi="Times New Roman" w:cs="Times New Roman"/>
        </w:rPr>
      </w:pPr>
      <w:r w:rsidRPr="00832999">
        <w:rPr>
          <w:rFonts w:ascii="Times New Roman" w:hAnsi="Times New Roman" w:cs="Times New Roman"/>
        </w:rPr>
        <w:t xml:space="preserve">Všeobecné licenčné podmienky internetových služieb spoločnosti KROS a.s. </w:t>
      </w:r>
      <w:r w:rsidR="00577929" w:rsidRPr="00832999">
        <w:rPr>
          <w:rFonts w:ascii="Times New Roman" w:hAnsi="Times New Roman" w:cs="Times New Roman"/>
        </w:rPr>
        <w:t>sa</w:t>
      </w:r>
      <w:r w:rsidRPr="00832999">
        <w:rPr>
          <w:rFonts w:ascii="Times New Roman" w:hAnsi="Times New Roman" w:cs="Times New Roman"/>
        </w:rPr>
        <w:t xml:space="preserve"> vzťahujú na  nasledujúce produkty, aplikácie a služby: OMEGA – podvojné účtovníctvo, ALFA plus – jednoduché účtovníctvo, CENKROS 4 a databázové súbory CENEKON a TSP, iKONEKT, INTEO (e-shop, web stránky, konektor), Doména, </w:t>
      </w:r>
      <w:r w:rsidR="003F3F7D" w:rsidRPr="00832999">
        <w:rPr>
          <w:rFonts w:ascii="Times New Roman" w:hAnsi="Times New Roman" w:cs="Times New Roman"/>
        </w:rPr>
        <w:t xml:space="preserve">Platforma KROS, </w:t>
      </w:r>
      <w:r w:rsidRPr="00832999">
        <w:rPr>
          <w:rFonts w:ascii="Times New Roman" w:hAnsi="Times New Roman" w:cs="Times New Roman"/>
        </w:rPr>
        <w:t>CLOUD</w:t>
      </w:r>
      <w:r w:rsidR="00C51587" w:rsidRPr="00832999">
        <w:rPr>
          <w:rFonts w:ascii="Times New Roman" w:hAnsi="Times New Roman" w:cs="Times New Roman"/>
        </w:rPr>
        <w:t>, Fushky</w:t>
      </w:r>
      <w:r w:rsidR="00F85740">
        <w:rPr>
          <w:rFonts w:ascii="Times New Roman" w:hAnsi="Times New Roman" w:cs="Times New Roman"/>
        </w:rPr>
        <w:t>,</w:t>
      </w:r>
      <w:r w:rsidRPr="00832999">
        <w:rPr>
          <w:rFonts w:ascii="Times New Roman" w:hAnsi="Times New Roman" w:cs="Times New Roman"/>
        </w:rPr>
        <w:t xml:space="preserve"> ELIS – automatické spracovanie dokladov, </w:t>
      </w:r>
      <w:r w:rsidR="00577929" w:rsidRPr="00832999">
        <w:rPr>
          <w:rFonts w:ascii="Times New Roman" w:hAnsi="Times New Roman" w:cs="Times New Roman"/>
        </w:rPr>
        <w:t>KROS</w:t>
      </w:r>
      <w:r w:rsidRPr="00832999">
        <w:rPr>
          <w:rFonts w:ascii="Times New Roman" w:hAnsi="Times New Roman" w:cs="Times New Roman"/>
        </w:rPr>
        <w:t xml:space="preserve"> </w:t>
      </w:r>
      <w:r w:rsidR="00577929" w:rsidRPr="00832999">
        <w:rPr>
          <w:rFonts w:ascii="Times New Roman" w:hAnsi="Times New Roman" w:cs="Times New Roman"/>
        </w:rPr>
        <w:t>F</w:t>
      </w:r>
      <w:r w:rsidRPr="00832999">
        <w:rPr>
          <w:rFonts w:ascii="Times New Roman" w:hAnsi="Times New Roman" w:cs="Times New Roman"/>
        </w:rPr>
        <w:t>akturácia, My</w:t>
      </w:r>
      <w:r w:rsidR="00832999">
        <w:rPr>
          <w:rFonts w:ascii="Times New Roman" w:hAnsi="Times New Roman" w:cs="Times New Roman"/>
        </w:rPr>
        <w:t>J</w:t>
      </w:r>
      <w:r w:rsidRPr="00832999">
        <w:rPr>
          <w:rFonts w:ascii="Times New Roman" w:hAnsi="Times New Roman" w:cs="Times New Roman"/>
        </w:rPr>
        <w:t>ob</w:t>
      </w:r>
      <w:r w:rsidR="00B9269B">
        <w:rPr>
          <w:rFonts w:ascii="Times New Roman" w:hAnsi="Times New Roman" w:cs="Times New Roman"/>
        </w:rPr>
        <w:t>, Priebeh výstavby a Stavebné projekty</w:t>
      </w:r>
      <w:r w:rsidRPr="00832999">
        <w:rPr>
          <w:rFonts w:ascii="Times New Roman" w:hAnsi="Times New Roman" w:cs="Times New Roman"/>
        </w:rPr>
        <w:t xml:space="preserve">. </w:t>
      </w:r>
    </w:p>
    <w:p w14:paraId="4D171831" w14:textId="284605A2" w:rsidR="003D5035" w:rsidRPr="00832999" w:rsidRDefault="00A35200" w:rsidP="003D5035">
      <w:pPr>
        <w:numPr>
          <w:ilvl w:val="0"/>
          <w:numId w:val="1"/>
        </w:numPr>
        <w:jc w:val="both"/>
        <w:rPr>
          <w:rFonts w:ascii="Times New Roman" w:hAnsi="Times New Roman" w:cs="Times New Roman"/>
        </w:rPr>
      </w:pPr>
      <w:r w:rsidRPr="00832999">
        <w:rPr>
          <w:rFonts w:ascii="Times New Roman" w:hAnsi="Times New Roman" w:cs="Times New Roman"/>
          <w:b/>
          <w:bCs/>
        </w:rPr>
        <w:t>Práva na inštaláciu a</w:t>
      </w:r>
      <w:r w:rsidR="00832999">
        <w:rPr>
          <w:rFonts w:ascii="Times New Roman" w:hAnsi="Times New Roman" w:cs="Times New Roman"/>
          <w:b/>
          <w:bCs/>
        </w:rPr>
        <w:t> </w:t>
      </w:r>
      <w:r w:rsidRPr="00832999">
        <w:rPr>
          <w:rFonts w:ascii="Times New Roman" w:hAnsi="Times New Roman" w:cs="Times New Roman"/>
          <w:b/>
          <w:bCs/>
        </w:rPr>
        <w:t>používanie</w:t>
      </w:r>
      <w:r w:rsidRPr="00832999">
        <w:rPr>
          <w:rFonts w:ascii="Times New Roman" w:hAnsi="Times New Roman" w:cs="Times New Roman"/>
        </w:rPr>
        <w:t xml:space="preserve">: </w:t>
      </w:r>
      <w:r w:rsidR="00C47296" w:rsidRPr="00832999">
        <w:rPr>
          <w:rFonts w:ascii="Times New Roman" w:hAnsi="Times New Roman" w:cs="Times New Roman"/>
        </w:rPr>
        <w:t>Vyjadrením súhlasu s</w:t>
      </w:r>
      <w:r w:rsidR="00832999">
        <w:rPr>
          <w:rFonts w:ascii="Times New Roman" w:hAnsi="Times New Roman" w:cs="Times New Roman"/>
        </w:rPr>
        <w:t> </w:t>
      </w:r>
      <w:r w:rsidR="00C47296" w:rsidRPr="00832999">
        <w:rPr>
          <w:rFonts w:ascii="Times New Roman" w:hAnsi="Times New Roman" w:cs="Times New Roman"/>
        </w:rPr>
        <w:t>týmito LP vzniká medzi poskytovateľom a</w:t>
      </w:r>
      <w:r w:rsidR="00832999">
        <w:rPr>
          <w:rFonts w:ascii="Times New Roman" w:hAnsi="Times New Roman" w:cs="Times New Roman"/>
        </w:rPr>
        <w:t> </w:t>
      </w:r>
      <w:r w:rsidR="00C47296" w:rsidRPr="00832999">
        <w:rPr>
          <w:rFonts w:ascii="Times New Roman" w:hAnsi="Times New Roman" w:cs="Times New Roman"/>
        </w:rPr>
        <w:t>nadobúdateľom zmluvný vzťah, na základe ktor</w:t>
      </w:r>
      <w:r w:rsidR="00577929" w:rsidRPr="00832999">
        <w:rPr>
          <w:rFonts w:ascii="Times New Roman" w:hAnsi="Times New Roman" w:cs="Times New Roman"/>
        </w:rPr>
        <w:t>ého</w:t>
      </w:r>
      <w:r w:rsidR="00C47296" w:rsidRPr="00832999">
        <w:rPr>
          <w:rFonts w:ascii="Times New Roman" w:hAnsi="Times New Roman" w:cs="Times New Roman"/>
        </w:rPr>
        <w:t xml:space="preserve"> poskytovateľ udeľuje nadobúdateľovi obmedzenú, neprenosnú a</w:t>
      </w:r>
      <w:r w:rsidR="00832999">
        <w:rPr>
          <w:rFonts w:ascii="Times New Roman" w:hAnsi="Times New Roman" w:cs="Times New Roman"/>
        </w:rPr>
        <w:t> </w:t>
      </w:r>
      <w:r w:rsidR="00C47296" w:rsidRPr="00832999">
        <w:rPr>
          <w:rFonts w:ascii="Times New Roman" w:hAnsi="Times New Roman" w:cs="Times New Roman"/>
        </w:rPr>
        <w:t xml:space="preserve">nevýhradnú licenciu na použitie služby. </w:t>
      </w:r>
      <w:r w:rsidR="00390ED2" w:rsidRPr="00832999">
        <w:rPr>
          <w:rFonts w:ascii="Times New Roman" w:hAnsi="Times New Roman" w:cs="Times New Roman"/>
        </w:rPr>
        <w:t>Nadobúdateľovi</w:t>
      </w:r>
      <w:r w:rsidR="00C47296" w:rsidRPr="00832999">
        <w:rPr>
          <w:rFonts w:ascii="Times New Roman" w:hAnsi="Times New Roman" w:cs="Times New Roman"/>
        </w:rPr>
        <w:t xml:space="preserve"> tým nevznikajú žiadne práva spojené s</w:t>
      </w:r>
      <w:r w:rsidR="00832999">
        <w:rPr>
          <w:rFonts w:ascii="Times New Roman" w:hAnsi="Times New Roman" w:cs="Times New Roman"/>
        </w:rPr>
        <w:t> </w:t>
      </w:r>
      <w:r w:rsidR="00C47296" w:rsidRPr="00832999">
        <w:rPr>
          <w:rFonts w:ascii="Times New Roman" w:hAnsi="Times New Roman" w:cs="Times New Roman"/>
        </w:rPr>
        <w:t>autorským dielom.</w:t>
      </w:r>
      <w:r w:rsidR="002865C6" w:rsidRPr="00832999">
        <w:rPr>
          <w:rFonts w:ascii="Times New Roman" w:hAnsi="Times New Roman" w:cs="Times New Roman"/>
        </w:rPr>
        <w:t xml:space="preserve"> </w:t>
      </w:r>
    </w:p>
    <w:p w14:paraId="0A07F4E2" w14:textId="2AE320A6" w:rsidR="002865C6" w:rsidRPr="00832999" w:rsidRDefault="003D5035" w:rsidP="003D5035">
      <w:pPr>
        <w:numPr>
          <w:ilvl w:val="0"/>
          <w:numId w:val="1"/>
        </w:numPr>
        <w:jc w:val="both"/>
        <w:rPr>
          <w:rFonts w:ascii="Times New Roman" w:hAnsi="Times New Roman" w:cs="Times New Roman"/>
        </w:rPr>
      </w:pPr>
      <w:r w:rsidRPr="00832999">
        <w:rPr>
          <w:rFonts w:ascii="Times New Roman" w:hAnsi="Times New Roman" w:cs="Times New Roman"/>
          <w:b/>
          <w:bCs/>
        </w:rPr>
        <w:t xml:space="preserve">Pravidla správania: </w:t>
      </w:r>
      <w:r w:rsidRPr="00832999">
        <w:rPr>
          <w:rFonts w:ascii="Times New Roman" w:hAnsi="Times New Roman" w:cs="Times New Roman"/>
        </w:rPr>
        <w:t xml:space="preserve">Obsah, materiál alebo aktivity, ktoré porušujú LP, nie sú povolené.  Nadobúdateľ bude </w:t>
      </w:r>
      <w:r w:rsidR="00BC0F71" w:rsidRPr="00832999">
        <w:rPr>
          <w:rFonts w:ascii="Times New Roman" w:hAnsi="Times New Roman" w:cs="Times New Roman"/>
        </w:rPr>
        <w:t>využívať služby, aplikácie a</w:t>
      </w:r>
      <w:r w:rsidR="00832999">
        <w:rPr>
          <w:rFonts w:ascii="Times New Roman" w:hAnsi="Times New Roman" w:cs="Times New Roman"/>
        </w:rPr>
        <w:t> </w:t>
      </w:r>
      <w:r w:rsidR="00535B7B" w:rsidRPr="00832999">
        <w:rPr>
          <w:rFonts w:ascii="Times New Roman" w:hAnsi="Times New Roman" w:cs="Times New Roman"/>
        </w:rPr>
        <w:t>konať len v</w:t>
      </w:r>
      <w:r w:rsidR="00832999">
        <w:rPr>
          <w:rFonts w:ascii="Times New Roman" w:hAnsi="Times New Roman" w:cs="Times New Roman"/>
        </w:rPr>
        <w:t> </w:t>
      </w:r>
      <w:r w:rsidR="00535B7B" w:rsidRPr="00832999">
        <w:rPr>
          <w:rFonts w:ascii="Times New Roman" w:hAnsi="Times New Roman" w:cs="Times New Roman"/>
        </w:rPr>
        <w:t>súlade s</w:t>
      </w:r>
      <w:r w:rsidR="00832999">
        <w:rPr>
          <w:rFonts w:ascii="Times New Roman" w:hAnsi="Times New Roman" w:cs="Times New Roman"/>
        </w:rPr>
        <w:t> </w:t>
      </w:r>
      <w:r w:rsidR="00535B7B" w:rsidRPr="00832999">
        <w:rPr>
          <w:rFonts w:ascii="Times New Roman" w:hAnsi="Times New Roman" w:cs="Times New Roman"/>
        </w:rPr>
        <w:t>platnými právnymi predpismi</w:t>
      </w:r>
      <w:r w:rsidRPr="00832999">
        <w:rPr>
          <w:rFonts w:ascii="Times New Roman" w:hAnsi="Times New Roman" w:cs="Times New Roman"/>
        </w:rPr>
        <w:t xml:space="preserve">. Nadobúdateľ nebude </w:t>
      </w:r>
      <w:r w:rsidR="00535B7B" w:rsidRPr="00832999">
        <w:rPr>
          <w:rFonts w:ascii="Times New Roman" w:hAnsi="Times New Roman" w:cs="Times New Roman"/>
        </w:rPr>
        <w:t>verejne</w:t>
      </w:r>
      <w:r w:rsidR="001A050B" w:rsidRPr="00832999">
        <w:rPr>
          <w:rFonts w:ascii="Times New Roman" w:hAnsi="Times New Roman" w:cs="Times New Roman"/>
        </w:rPr>
        <w:t xml:space="preserve"> </w:t>
      </w:r>
      <w:r w:rsidR="00BC0F71" w:rsidRPr="00832999">
        <w:rPr>
          <w:rFonts w:ascii="Times New Roman" w:hAnsi="Times New Roman" w:cs="Times New Roman"/>
        </w:rPr>
        <w:t xml:space="preserve">zobrazovať </w:t>
      </w:r>
      <w:r w:rsidR="001A050B" w:rsidRPr="00832999">
        <w:rPr>
          <w:rFonts w:ascii="Times New Roman" w:hAnsi="Times New Roman" w:cs="Times New Roman"/>
        </w:rPr>
        <w:t>a</w:t>
      </w:r>
      <w:r w:rsidR="00832999">
        <w:rPr>
          <w:rFonts w:ascii="Times New Roman" w:hAnsi="Times New Roman" w:cs="Times New Roman"/>
        </w:rPr>
        <w:t> </w:t>
      </w:r>
      <w:r w:rsidR="001A050B" w:rsidRPr="00832999">
        <w:rPr>
          <w:rFonts w:ascii="Times New Roman" w:hAnsi="Times New Roman" w:cs="Times New Roman"/>
        </w:rPr>
        <w:t>uchovávať</w:t>
      </w:r>
      <w:r w:rsidR="00535B7B" w:rsidRPr="00832999">
        <w:rPr>
          <w:rFonts w:ascii="Times New Roman" w:hAnsi="Times New Roman" w:cs="Times New Roman"/>
        </w:rPr>
        <w:t xml:space="preserve"> nevhodný obsah </w:t>
      </w:r>
      <w:r w:rsidRPr="00832999">
        <w:rPr>
          <w:rFonts w:ascii="Times New Roman" w:hAnsi="Times New Roman" w:cs="Times New Roman"/>
        </w:rPr>
        <w:t>a</w:t>
      </w:r>
      <w:r w:rsidR="00832999">
        <w:rPr>
          <w:rFonts w:ascii="Times New Roman" w:hAnsi="Times New Roman" w:cs="Times New Roman"/>
        </w:rPr>
        <w:t> </w:t>
      </w:r>
      <w:r w:rsidR="00535B7B" w:rsidRPr="00832999">
        <w:rPr>
          <w:rFonts w:ascii="Times New Roman" w:hAnsi="Times New Roman" w:cs="Times New Roman"/>
        </w:rPr>
        <w:t>materiály</w:t>
      </w:r>
      <w:r w:rsidRPr="00832999">
        <w:rPr>
          <w:rFonts w:ascii="Times New Roman" w:hAnsi="Times New Roman" w:cs="Times New Roman"/>
        </w:rPr>
        <w:t xml:space="preserve">, </w:t>
      </w:r>
      <w:r w:rsidR="00535B7B" w:rsidRPr="00832999">
        <w:rPr>
          <w:rFonts w:ascii="Times New Roman" w:hAnsi="Times New Roman" w:cs="Times New Roman"/>
        </w:rPr>
        <w:t>úmyselne neobchádzať žiadne obmedzenia prístupu k</w:t>
      </w:r>
      <w:r w:rsidR="00832999">
        <w:rPr>
          <w:rFonts w:ascii="Times New Roman" w:hAnsi="Times New Roman" w:cs="Times New Roman"/>
        </w:rPr>
        <w:t> </w:t>
      </w:r>
      <w:r w:rsidR="00535B7B" w:rsidRPr="00832999">
        <w:rPr>
          <w:rFonts w:ascii="Times New Roman" w:hAnsi="Times New Roman" w:cs="Times New Roman"/>
        </w:rPr>
        <w:t>službám a</w:t>
      </w:r>
      <w:r w:rsidR="00832999">
        <w:rPr>
          <w:rFonts w:ascii="Times New Roman" w:hAnsi="Times New Roman" w:cs="Times New Roman"/>
        </w:rPr>
        <w:t> </w:t>
      </w:r>
      <w:r w:rsidR="00535B7B" w:rsidRPr="00832999">
        <w:rPr>
          <w:rFonts w:ascii="Times New Roman" w:hAnsi="Times New Roman" w:cs="Times New Roman"/>
        </w:rPr>
        <w:t>aplikáciám alebo ich dostupnosti,</w:t>
      </w:r>
      <w:r w:rsidRPr="00832999">
        <w:rPr>
          <w:rFonts w:ascii="Times New Roman" w:hAnsi="Times New Roman" w:cs="Times New Roman"/>
        </w:rPr>
        <w:t xml:space="preserve"> </w:t>
      </w:r>
      <w:r w:rsidR="00535B7B" w:rsidRPr="00832999">
        <w:rPr>
          <w:rFonts w:ascii="Times New Roman" w:hAnsi="Times New Roman" w:cs="Times New Roman"/>
        </w:rPr>
        <w:t>vykonávať aktivity, ktoré poškodzujú poskytovateľa a</w:t>
      </w:r>
      <w:r w:rsidR="00832999">
        <w:rPr>
          <w:rFonts w:ascii="Times New Roman" w:hAnsi="Times New Roman" w:cs="Times New Roman"/>
        </w:rPr>
        <w:t> </w:t>
      </w:r>
      <w:r w:rsidR="00535B7B" w:rsidRPr="00832999">
        <w:rPr>
          <w:rFonts w:ascii="Times New Roman" w:hAnsi="Times New Roman" w:cs="Times New Roman"/>
        </w:rPr>
        <w:t>prevádzkovateľov aplikácií</w:t>
      </w:r>
      <w:r w:rsidR="00864AFF" w:rsidRPr="00832999">
        <w:rPr>
          <w:rFonts w:ascii="Times New Roman" w:hAnsi="Times New Roman" w:cs="Times New Roman"/>
        </w:rPr>
        <w:t>,</w:t>
      </w:r>
      <w:r w:rsidR="00535B7B" w:rsidRPr="00832999">
        <w:rPr>
          <w:rFonts w:ascii="Times New Roman" w:hAnsi="Times New Roman" w:cs="Times New Roman"/>
        </w:rPr>
        <w:t xml:space="preserve"> služieb </w:t>
      </w:r>
      <w:r w:rsidR="00864AFF" w:rsidRPr="00832999">
        <w:rPr>
          <w:rFonts w:ascii="Times New Roman" w:hAnsi="Times New Roman" w:cs="Times New Roman"/>
        </w:rPr>
        <w:t>i</w:t>
      </w:r>
      <w:r w:rsidR="00832999">
        <w:rPr>
          <w:rFonts w:ascii="Times New Roman" w:hAnsi="Times New Roman" w:cs="Times New Roman"/>
        </w:rPr>
        <w:t> </w:t>
      </w:r>
      <w:r w:rsidR="00535B7B" w:rsidRPr="00832999">
        <w:rPr>
          <w:rFonts w:ascii="Times New Roman" w:hAnsi="Times New Roman" w:cs="Times New Roman"/>
        </w:rPr>
        <w:t>služieb tretích strán</w:t>
      </w:r>
      <w:r w:rsidR="00864AFF" w:rsidRPr="00832999">
        <w:rPr>
          <w:rFonts w:ascii="Times New Roman" w:hAnsi="Times New Roman" w:cs="Times New Roman"/>
        </w:rPr>
        <w:t>,</w:t>
      </w:r>
      <w:r w:rsidRPr="00832999">
        <w:rPr>
          <w:rFonts w:ascii="Times New Roman" w:hAnsi="Times New Roman" w:cs="Times New Roman"/>
        </w:rPr>
        <w:t xml:space="preserve"> </w:t>
      </w:r>
      <w:r w:rsidR="00535B7B" w:rsidRPr="00832999">
        <w:rPr>
          <w:rFonts w:ascii="Times New Roman" w:hAnsi="Times New Roman" w:cs="Times New Roman"/>
        </w:rPr>
        <w:t>neoprávnené zdie</w:t>
      </w:r>
      <w:r w:rsidR="00C30AF7" w:rsidRPr="00832999">
        <w:rPr>
          <w:rFonts w:ascii="Times New Roman" w:hAnsi="Times New Roman" w:cs="Times New Roman"/>
        </w:rPr>
        <w:t xml:space="preserve">ľať </w:t>
      </w:r>
      <w:r w:rsidR="00535B7B" w:rsidRPr="00832999">
        <w:rPr>
          <w:rFonts w:ascii="Times New Roman" w:hAnsi="Times New Roman" w:cs="Times New Roman"/>
        </w:rPr>
        <w:t>materiál</w:t>
      </w:r>
      <w:r w:rsidR="00C30AF7" w:rsidRPr="00832999">
        <w:rPr>
          <w:rFonts w:ascii="Times New Roman" w:hAnsi="Times New Roman" w:cs="Times New Roman"/>
        </w:rPr>
        <w:t>y</w:t>
      </w:r>
      <w:r w:rsidR="00535B7B" w:rsidRPr="00832999">
        <w:rPr>
          <w:rFonts w:ascii="Times New Roman" w:hAnsi="Times New Roman" w:cs="Times New Roman"/>
        </w:rPr>
        <w:t xml:space="preserve"> chrán</w:t>
      </w:r>
      <w:r w:rsidR="001B6515" w:rsidRPr="00832999">
        <w:rPr>
          <w:rFonts w:ascii="Times New Roman" w:hAnsi="Times New Roman" w:cs="Times New Roman"/>
        </w:rPr>
        <w:t>ené</w:t>
      </w:r>
      <w:r w:rsidR="00535B7B" w:rsidRPr="00832999">
        <w:rPr>
          <w:rFonts w:ascii="Times New Roman" w:hAnsi="Times New Roman" w:cs="Times New Roman"/>
        </w:rPr>
        <w:t xml:space="preserve"> autorskými právami</w:t>
      </w:r>
      <w:r w:rsidR="00864AFF" w:rsidRPr="00832999">
        <w:rPr>
          <w:rFonts w:ascii="Times New Roman" w:hAnsi="Times New Roman" w:cs="Times New Roman"/>
        </w:rPr>
        <w:t>.</w:t>
      </w:r>
    </w:p>
    <w:p w14:paraId="6E4A36D9" w14:textId="5F993879" w:rsidR="008131F7" w:rsidRPr="00832999" w:rsidRDefault="008131F7" w:rsidP="008131F7">
      <w:pPr>
        <w:ind w:left="720"/>
        <w:jc w:val="both"/>
        <w:rPr>
          <w:rFonts w:ascii="Times New Roman" w:hAnsi="Times New Roman" w:cs="Times New Roman"/>
        </w:rPr>
      </w:pPr>
      <w:r w:rsidRPr="00832999">
        <w:rPr>
          <w:rFonts w:ascii="Times New Roman" w:hAnsi="Times New Roman" w:cs="Times New Roman"/>
        </w:rPr>
        <w:t>Nadobúdateľ je povinný postupovať pri využívaní služby a</w:t>
      </w:r>
      <w:r w:rsidR="00832999">
        <w:rPr>
          <w:rFonts w:ascii="Times New Roman" w:hAnsi="Times New Roman" w:cs="Times New Roman"/>
        </w:rPr>
        <w:t> </w:t>
      </w:r>
      <w:r w:rsidRPr="00832999">
        <w:rPr>
          <w:rFonts w:ascii="Times New Roman" w:hAnsi="Times New Roman" w:cs="Times New Roman"/>
        </w:rPr>
        <w:t>aplikácie tak, aby nedošlo k</w:t>
      </w:r>
      <w:r w:rsidR="00832999">
        <w:rPr>
          <w:rFonts w:ascii="Times New Roman" w:hAnsi="Times New Roman" w:cs="Times New Roman"/>
        </w:rPr>
        <w:t> </w:t>
      </w:r>
      <w:r w:rsidRPr="00832999">
        <w:rPr>
          <w:rFonts w:ascii="Times New Roman" w:hAnsi="Times New Roman" w:cs="Times New Roman"/>
        </w:rPr>
        <w:t>neoprávnenému vstupu do jeho účtu osobou, ktorá k</w:t>
      </w:r>
      <w:r w:rsidR="00832999">
        <w:rPr>
          <w:rFonts w:ascii="Times New Roman" w:hAnsi="Times New Roman" w:cs="Times New Roman"/>
        </w:rPr>
        <w:t> </w:t>
      </w:r>
      <w:r w:rsidRPr="00832999">
        <w:rPr>
          <w:rFonts w:ascii="Times New Roman" w:hAnsi="Times New Roman" w:cs="Times New Roman"/>
        </w:rPr>
        <w:t>tomu nie je oprávnená, a</w:t>
      </w:r>
      <w:r w:rsidR="00832999">
        <w:rPr>
          <w:rFonts w:ascii="Times New Roman" w:hAnsi="Times New Roman" w:cs="Times New Roman"/>
        </w:rPr>
        <w:t> </w:t>
      </w:r>
      <w:r w:rsidRPr="00832999">
        <w:rPr>
          <w:rFonts w:ascii="Times New Roman" w:hAnsi="Times New Roman" w:cs="Times New Roman"/>
        </w:rPr>
        <w:t>je povinný vykonať všetky opatrenia, aby zamedzil úniku prihlasovacích údajov a</w:t>
      </w:r>
      <w:r w:rsidR="00832999">
        <w:rPr>
          <w:rFonts w:ascii="Times New Roman" w:hAnsi="Times New Roman" w:cs="Times New Roman"/>
        </w:rPr>
        <w:t> </w:t>
      </w:r>
      <w:r w:rsidRPr="00832999">
        <w:rPr>
          <w:rFonts w:ascii="Times New Roman" w:hAnsi="Times New Roman" w:cs="Times New Roman"/>
        </w:rPr>
        <w:t>hesiel, inak zodpovedá za škodu tým spôsobenú poskytovateľovi, nadobúdateľovi alebo tretej osobe.</w:t>
      </w:r>
    </w:p>
    <w:p w14:paraId="30271E3D" w14:textId="46CC4513" w:rsidR="001A050B" w:rsidRPr="00832999" w:rsidRDefault="002865C6" w:rsidP="002865C6">
      <w:pPr>
        <w:numPr>
          <w:ilvl w:val="0"/>
          <w:numId w:val="1"/>
        </w:numPr>
        <w:jc w:val="both"/>
        <w:rPr>
          <w:rFonts w:ascii="Times New Roman" w:hAnsi="Times New Roman" w:cs="Times New Roman"/>
        </w:rPr>
      </w:pPr>
      <w:r w:rsidRPr="00832999">
        <w:rPr>
          <w:rFonts w:ascii="Times New Roman" w:hAnsi="Times New Roman" w:cs="Times New Roman"/>
          <w:b/>
          <w:bCs/>
        </w:rPr>
        <w:t>Rozsah licencie</w:t>
      </w:r>
      <w:r w:rsidRPr="00832999">
        <w:rPr>
          <w:rFonts w:ascii="Times New Roman" w:hAnsi="Times New Roman" w:cs="Times New Roman"/>
        </w:rPr>
        <w:t xml:space="preserve">: </w:t>
      </w:r>
      <w:r w:rsidR="00D20181" w:rsidRPr="00832999">
        <w:rPr>
          <w:rFonts w:ascii="Times New Roman" w:hAnsi="Times New Roman" w:cs="Times New Roman"/>
        </w:rPr>
        <w:t>L</w:t>
      </w:r>
      <w:r w:rsidRPr="00832999">
        <w:rPr>
          <w:rFonts w:ascii="Times New Roman" w:hAnsi="Times New Roman" w:cs="Times New Roman"/>
        </w:rPr>
        <w:t xml:space="preserve">icencia je </w:t>
      </w:r>
      <w:r w:rsidR="00577929" w:rsidRPr="00832999">
        <w:rPr>
          <w:rFonts w:ascii="Times New Roman" w:hAnsi="Times New Roman" w:cs="Times New Roman"/>
        </w:rPr>
        <w:t xml:space="preserve">na </w:t>
      </w:r>
      <w:r w:rsidRPr="00832999">
        <w:rPr>
          <w:rFonts w:ascii="Times New Roman" w:hAnsi="Times New Roman" w:cs="Times New Roman"/>
        </w:rPr>
        <w:t>dobu určitú, na ktorú bola služba a</w:t>
      </w:r>
      <w:r w:rsidR="00832999">
        <w:rPr>
          <w:rFonts w:ascii="Times New Roman" w:hAnsi="Times New Roman" w:cs="Times New Roman"/>
        </w:rPr>
        <w:t> </w:t>
      </w:r>
      <w:r w:rsidRPr="00832999">
        <w:rPr>
          <w:rFonts w:ascii="Times New Roman" w:hAnsi="Times New Roman" w:cs="Times New Roman"/>
        </w:rPr>
        <w:t xml:space="preserve">aplikácia </w:t>
      </w:r>
      <w:r w:rsidR="00D20181" w:rsidRPr="00832999">
        <w:rPr>
          <w:rFonts w:ascii="Times New Roman" w:hAnsi="Times New Roman" w:cs="Times New Roman"/>
        </w:rPr>
        <w:t>nadobúdateľom</w:t>
      </w:r>
      <w:r w:rsidRPr="00832999">
        <w:rPr>
          <w:rFonts w:ascii="Times New Roman" w:hAnsi="Times New Roman" w:cs="Times New Roman"/>
        </w:rPr>
        <w:t xml:space="preserve"> uhradená (obdobie platnosti služby) a</w:t>
      </w:r>
      <w:r w:rsidR="00832999">
        <w:rPr>
          <w:rFonts w:ascii="Times New Roman" w:hAnsi="Times New Roman" w:cs="Times New Roman"/>
        </w:rPr>
        <w:t> </w:t>
      </w:r>
      <w:r w:rsidRPr="00832999">
        <w:rPr>
          <w:rFonts w:ascii="Times New Roman" w:hAnsi="Times New Roman" w:cs="Times New Roman"/>
        </w:rPr>
        <w:t>zaniká uplynutím doby platnosti tejto služby a</w:t>
      </w:r>
      <w:r w:rsidR="00832999">
        <w:rPr>
          <w:rFonts w:ascii="Times New Roman" w:hAnsi="Times New Roman" w:cs="Times New Roman"/>
        </w:rPr>
        <w:t> </w:t>
      </w:r>
      <w:r w:rsidRPr="00832999">
        <w:rPr>
          <w:rFonts w:ascii="Times New Roman" w:hAnsi="Times New Roman" w:cs="Times New Roman"/>
        </w:rPr>
        <w:t>aplikácie alebo zrušením poskytovania služby a</w:t>
      </w:r>
      <w:r w:rsidR="00832999">
        <w:rPr>
          <w:rFonts w:ascii="Times New Roman" w:hAnsi="Times New Roman" w:cs="Times New Roman"/>
        </w:rPr>
        <w:t> </w:t>
      </w:r>
      <w:r w:rsidRPr="00832999">
        <w:rPr>
          <w:rFonts w:ascii="Times New Roman" w:hAnsi="Times New Roman" w:cs="Times New Roman"/>
        </w:rPr>
        <w:t xml:space="preserve">aplikácie. </w:t>
      </w:r>
    </w:p>
    <w:p w14:paraId="67BFEA4B" w14:textId="3DFA32C5" w:rsidR="002865C6" w:rsidRPr="00832999" w:rsidRDefault="001A050B" w:rsidP="002865C6">
      <w:pPr>
        <w:numPr>
          <w:ilvl w:val="0"/>
          <w:numId w:val="1"/>
        </w:numPr>
        <w:jc w:val="both"/>
        <w:rPr>
          <w:rFonts w:ascii="Times New Roman" w:hAnsi="Times New Roman" w:cs="Times New Roman"/>
        </w:rPr>
      </w:pPr>
      <w:r w:rsidRPr="00832999">
        <w:rPr>
          <w:rFonts w:ascii="Times New Roman" w:hAnsi="Times New Roman" w:cs="Times New Roman"/>
          <w:b/>
          <w:bCs/>
        </w:rPr>
        <w:t xml:space="preserve">Ukončenie poskytovania licencie: </w:t>
      </w:r>
      <w:r w:rsidRPr="00832999">
        <w:rPr>
          <w:rFonts w:ascii="Times New Roman" w:hAnsi="Times New Roman" w:cs="Times New Roman"/>
        </w:rPr>
        <w:t>Nadobúdateľ</w:t>
      </w:r>
      <w:r w:rsidR="002865C6" w:rsidRPr="00832999">
        <w:rPr>
          <w:rFonts w:ascii="Times New Roman" w:hAnsi="Times New Roman" w:cs="Times New Roman"/>
        </w:rPr>
        <w:t xml:space="preserve"> je oprávnený zrušiť službu a</w:t>
      </w:r>
      <w:r w:rsidR="00832999">
        <w:rPr>
          <w:rFonts w:ascii="Times New Roman" w:hAnsi="Times New Roman" w:cs="Times New Roman"/>
        </w:rPr>
        <w:t> </w:t>
      </w:r>
      <w:r w:rsidR="002865C6" w:rsidRPr="00832999">
        <w:rPr>
          <w:rFonts w:ascii="Times New Roman" w:hAnsi="Times New Roman" w:cs="Times New Roman"/>
        </w:rPr>
        <w:t>aplikáciu kedykoľvek. Poskytovateľ je oprávnený zrušiť</w:t>
      </w:r>
      <w:r w:rsidR="00851E35">
        <w:rPr>
          <w:rFonts w:ascii="Times New Roman" w:hAnsi="Times New Roman" w:cs="Times New Roman"/>
        </w:rPr>
        <w:t xml:space="preserve"> alebo obmedziť </w:t>
      </w:r>
      <w:r w:rsidR="002865C6" w:rsidRPr="00832999">
        <w:rPr>
          <w:rFonts w:ascii="Times New Roman" w:hAnsi="Times New Roman" w:cs="Times New Roman"/>
        </w:rPr>
        <w:t xml:space="preserve"> poskytovanie služby a</w:t>
      </w:r>
      <w:r w:rsidR="00832999">
        <w:rPr>
          <w:rFonts w:ascii="Times New Roman" w:hAnsi="Times New Roman" w:cs="Times New Roman"/>
        </w:rPr>
        <w:t> </w:t>
      </w:r>
      <w:r w:rsidR="002865C6" w:rsidRPr="00832999">
        <w:rPr>
          <w:rFonts w:ascii="Times New Roman" w:hAnsi="Times New Roman" w:cs="Times New Roman"/>
        </w:rPr>
        <w:t>aplikácie nadobúdateľovi v</w:t>
      </w:r>
      <w:r w:rsidR="00832999">
        <w:rPr>
          <w:rFonts w:ascii="Times New Roman" w:hAnsi="Times New Roman" w:cs="Times New Roman"/>
        </w:rPr>
        <w:t> </w:t>
      </w:r>
      <w:r w:rsidR="002865C6" w:rsidRPr="00832999">
        <w:rPr>
          <w:rFonts w:ascii="Times New Roman" w:hAnsi="Times New Roman" w:cs="Times New Roman"/>
        </w:rPr>
        <w:t>prípade, že nadobúdateľ porušuje tieto LP,</w:t>
      </w:r>
      <w:r w:rsidRPr="00832999">
        <w:rPr>
          <w:rFonts w:ascii="Times New Roman" w:hAnsi="Times New Roman" w:cs="Times New Roman"/>
        </w:rPr>
        <w:t xml:space="preserve"> porušuje pravidlá správania v</w:t>
      </w:r>
      <w:r w:rsidR="00832999">
        <w:rPr>
          <w:rFonts w:ascii="Times New Roman" w:hAnsi="Times New Roman" w:cs="Times New Roman"/>
        </w:rPr>
        <w:t> </w:t>
      </w:r>
      <w:r w:rsidRPr="00832999">
        <w:rPr>
          <w:rFonts w:ascii="Times New Roman" w:hAnsi="Times New Roman" w:cs="Times New Roman"/>
        </w:rPr>
        <w:t>bode 5 LP,</w:t>
      </w:r>
      <w:r w:rsidR="002865C6" w:rsidRPr="00832999">
        <w:rPr>
          <w:rFonts w:ascii="Times New Roman" w:hAnsi="Times New Roman" w:cs="Times New Roman"/>
        </w:rPr>
        <w:t xml:space="preserve"> poruší autorské práva poskytovateľa,</w:t>
      </w:r>
      <w:r w:rsidR="009B1505" w:rsidRPr="00832999">
        <w:rPr>
          <w:rFonts w:ascii="Times New Roman" w:hAnsi="Times New Roman" w:cs="Times New Roman"/>
        </w:rPr>
        <w:t xml:space="preserve"> je neaktívny aspoň 2 mesiace bez platnej služby, </w:t>
      </w:r>
      <w:r w:rsidR="002865C6" w:rsidRPr="00832999">
        <w:rPr>
          <w:rFonts w:ascii="Times New Roman" w:hAnsi="Times New Roman" w:cs="Times New Roman"/>
        </w:rPr>
        <w:t>poškodzuje dobré meno poskytovateľa, umožní využitie služby a</w:t>
      </w:r>
      <w:r w:rsidR="00832999">
        <w:rPr>
          <w:rFonts w:ascii="Times New Roman" w:hAnsi="Times New Roman" w:cs="Times New Roman"/>
        </w:rPr>
        <w:t> </w:t>
      </w:r>
      <w:r w:rsidR="002865C6" w:rsidRPr="00832999">
        <w:rPr>
          <w:rFonts w:ascii="Times New Roman" w:hAnsi="Times New Roman" w:cs="Times New Roman"/>
        </w:rPr>
        <w:t>aplikácie inej neoprávnenej osobe alebo nekomunikuje v</w:t>
      </w:r>
      <w:r w:rsidR="00832999">
        <w:rPr>
          <w:rFonts w:ascii="Times New Roman" w:hAnsi="Times New Roman" w:cs="Times New Roman"/>
        </w:rPr>
        <w:t> </w:t>
      </w:r>
      <w:r w:rsidR="002865C6" w:rsidRPr="00832999">
        <w:rPr>
          <w:rFonts w:ascii="Times New Roman" w:hAnsi="Times New Roman" w:cs="Times New Roman"/>
        </w:rPr>
        <w:t>súlade s</w:t>
      </w:r>
      <w:r w:rsidR="00832999">
        <w:rPr>
          <w:rFonts w:ascii="Times New Roman" w:hAnsi="Times New Roman" w:cs="Times New Roman"/>
        </w:rPr>
        <w:t> </w:t>
      </w:r>
      <w:r w:rsidR="002865C6" w:rsidRPr="00832999">
        <w:rPr>
          <w:rFonts w:ascii="Times New Roman" w:hAnsi="Times New Roman" w:cs="Times New Roman"/>
        </w:rPr>
        <w:t>dobrými mravmi a</w:t>
      </w:r>
      <w:r w:rsidR="00832999">
        <w:rPr>
          <w:rFonts w:ascii="Times New Roman" w:hAnsi="Times New Roman" w:cs="Times New Roman"/>
        </w:rPr>
        <w:t> </w:t>
      </w:r>
      <w:r w:rsidR="002865C6" w:rsidRPr="00832999">
        <w:rPr>
          <w:rFonts w:ascii="Times New Roman" w:hAnsi="Times New Roman" w:cs="Times New Roman"/>
        </w:rPr>
        <w:t>zásadami poctivého obchodného styku. V</w:t>
      </w:r>
      <w:r w:rsidR="00832999">
        <w:rPr>
          <w:rFonts w:ascii="Times New Roman" w:hAnsi="Times New Roman" w:cs="Times New Roman"/>
        </w:rPr>
        <w:t> </w:t>
      </w:r>
      <w:r w:rsidR="002865C6" w:rsidRPr="00832999">
        <w:rPr>
          <w:rFonts w:ascii="Times New Roman" w:hAnsi="Times New Roman" w:cs="Times New Roman"/>
        </w:rPr>
        <w:t>prípade zrušenia poskytovania služby je poskytovateľ oprávnený nenávratne odstrániť obsah a</w:t>
      </w:r>
      <w:r w:rsidR="00832999">
        <w:rPr>
          <w:rFonts w:ascii="Times New Roman" w:hAnsi="Times New Roman" w:cs="Times New Roman"/>
        </w:rPr>
        <w:t> </w:t>
      </w:r>
      <w:r w:rsidR="002865C6" w:rsidRPr="00832999">
        <w:rPr>
          <w:rFonts w:ascii="Times New Roman" w:hAnsi="Times New Roman" w:cs="Times New Roman"/>
        </w:rPr>
        <w:t>všetky dáta vytvorené nadobúdateľom v</w:t>
      </w:r>
      <w:r w:rsidR="00832999">
        <w:rPr>
          <w:rFonts w:ascii="Times New Roman" w:hAnsi="Times New Roman" w:cs="Times New Roman"/>
        </w:rPr>
        <w:t> </w:t>
      </w:r>
      <w:r w:rsidR="002865C6" w:rsidRPr="00832999">
        <w:rPr>
          <w:rFonts w:ascii="Times New Roman" w:hAnsi="Times New Roman" w:cs="Times New Roman"/>
        </w:rPr>
        <w:t>aplikácii a</w:t>
      </w:r>
      <w:r w:rsidR="00832999">
        <w:rPr>
          <w:rFonts w:ascii="Times New Roman" w:hAnsi="Times New Roman" w:cs="Times New Roman"/>
        </w:rPr>
        <w:t> </w:t>
      </w:r>
      <w:r w:rsidR="002865C6" w:rsidRPr="00832999">
        <w:rPr>
          <w:rFonts w:ascii="Times New Roman" w:hAnsi="Times New Roman" w:cs="Times New Roman"/>
        </w:rPr>
        <w:t>službe.</w:t>
      </w:r>
    </w:p>
    <w:p w14:paraId="488C1ACF" w14:textId="226BFDC5" w:rsidR="00C47296" w:rsidRPr="00832999" w:rsidRDefault="002865C6" w:rsidP="00764EB9">
      <w:pPr>
        <w:numPr>
          <w:ilvl w:val="0"/>
          <w:numId w:val="1"/>
        </w:numPr>
        <w:jc w:val="both"/>
        <w:rPr>
          <w:rFonts w:ascii="Times New Roman" w:hAnsi="Times New Roman" w:cs="Times New Roman"/>
        </w:rPr>
      </w:pPr>
      <w:r w:rsidRPr="00832999">
        <w:rPr>
          <w:rFonts w:ascii="Times New Roman" w:hAnsi="Times New Roman" w:cs="Times New Roman"/>
          <w:b/>
          <w:bCs/>
        </w:rPr>
        <w:lastRenderedPageBreak/>
        <w:t>Autorské práva</w:t>
      </w:r>
      <w:r w:rsidRPr="00832999">
        <w:rPr>
          <w:rFonts w:ascii="Times New Roman" w:hAnsi="Times New Roman" w:cs="Times New Roman"/>
        </w:rPr>
        <w:t xml:space="preserve">: </w:t>
      </w:r>
      <w:r w:rsidR="00637046" w:rsidRPr="00832999">
        <w:rPr>
          <w:rFonts w:ascii="Times New Roman" w:hAnsi="Times New Roman" w:cs="Times New Roman"/>
        </w:rPr>
        <w:t>P</w:t>
      </w:r>
      <w:r w:rsidR="00C47296" w:rsidRPr="00832999">
        <w:rPr>
          <w:rFonts w:ascii="Times New Roman" w:hAnsi="Times New Roman" w:cs="Times New Roman"/>
        </w:rPr>
        <w:t>redmet plnenia podľa LP vrátane jeho následných úprav a</w:t>
      </w:r>
      <w:r w:rsidR="00832999">
        <w:rPr>
          <w:rFonts w:ascii="Times New Roman" w:hAnsi="Times New Roman" w:cs="Times New Roman"/>
        </w:rPr>
        <w:t> </w:t>
      </w:r>
      <w:r w:rsidR="00C47296" w:rsidRPr="00832999">
        <w:rPr>
          <w:rFonts w:ascii="Times New Roman" w:hAnsi="Times New Roman" w:cs="Times New Roman"/>
        </w:rPr>
        <w:t>zmien, je dielo v</w:t>
      </w:r>
      <w:r w:rsidR="00832999">
        <w:rPr>
          <w:rFonts w:ascii="Times New Roman" w:hAnsi="Times New Roman" w:cs="Times New Roman"/>
        </w:rPr>
        <w:t> </w:t>
      </w:r>
      <w:r w:rsidR="00C47296" w:rsidRPr="00832999">
        <w:rPr>
          <w:rFonts w:ascii="Times New Roman" w:hAnsi="Times New Roman" w:cs="Times New Roman"/>
        </w:rPr>
        <w:t>zmysle ustanovení zákona č. 185/2015 Z.</w:t>
      </w:r>
      <w:r w:rsidR="00832999">
        <w:rPr>
          <w:rFonts w:ascii="Times New Roman" w:hAnsi="Times New Roman" w:cs="Times New Roman"/>
        </w:rPr>
        <w:t xml:space="preserve"> </w:t>
      </w:r>
      <w:r w:rsidR="00C47296" w:rsidRPr="00832999">
        <w:rPr>
          <w:rFonts w:ascii="Times New Roman" w:hAnsi="Times New Roman" w:cs="Times New Roman"/>
        </w:rPr>
        <w:t>z. Autorský zákon, a teda toto dielo po</w:t>
      </w:r>
      <w:r w:rsidR="00577929" w:rsidRPr="00832999">
        <w:rPr>
          <w:rFonts w:ascii="Times New Roman" w:hAnsi="Times New Roman" w:cs="Times New Roman"/>
        </w:rPr>
        <w:t>u</w:t>
      </w:r>
      <w:r w:rsidR="00C47296" w:rsidRPr="00832999">
        <w:rPr>
          <w:rFonts w:ascii="Times New Roman" w:hAnsi="Times New Roman" w:cs="Times New Roman"/>
        </w:rPr>
        <w:t>žíva ochranu v zmysle ustanovení tohto zákona. Všetky autorské práva patria poskytovateľovi. Nadobúdateľ sa zaväzuje, že prostredníctvom služby nebude meniť, vymazávať, odstraňovať alebo akýmkoľvek iným spôsobom zasahovať do diela.</w:t>
      </w:r>
    </w:p>
    <w:p w14:paraId="41ED4FB1" w14:textId="24220A17" w:rsidR="00F32B6D" w:rsidRPr="00832999" w:rsidRDefault="00F32B6D" w:rsidP="00F32B6D">
      <w:pPr>
        <w:ind w:left="720"/>
        <w:jc w:val="both"/>
        <w:rPr>
          <w:rFonts w:ascii="Times New Roman" w:hAnsi="Times New Roman" w:cs="Times New Roman"/>
        </w:rPr>
      </w:pPr>
      <w:r w:rsidRPr="00832999">
        <w:rPr>
          <w:rFonts w:ascii="Times New Roman" w:hAnsi="Times New Roman" w:cs="Times New Roman"/>
        </w:rPr>
        <w:t xml:space="preserve">Nadobúdateľ berie na vedomie, že používaním programov poskytovateľa je </w:t>
      </w:r>
      <w:r w:rsidR="00D7469E" w:rsidRPr="00832999">
        <w:rPr>
          <w:rFonts w:ascii="Times New Roman" w:hAnsi="Times New Roman" w:cs="Times New Roman"/>
        </w:rPr>
        <w:t xml:space="preserve">nadobúdateľ </w:t>
      </w:r>
      <w:r w:rsidRPr="00832999">
        <w:rPr>
          <w:rFonts w:ascii="Times New Roman" w:hAnsi="Times New Roman" w:cs="Times New Roman"/>
        </w:rPr>
        <w:t xml:space="preserve">povinný sa oboznámiť s licenčnými podmienkami jednotlivých programov. Používaním programov súhlasí s licenčnými podmienkami, ktoré majú prednosť pred týmto LP. </w:t>
      </w:r>
    </w:p>
    <w:p w14:paraId="481700A2" w14:textId="48E9D0D3" w:rsidR="005D694A" w:rsidRPr="00832999" w:rsidRDefault="00C47296" w:rsidP="001A050B">
      <w:pPr>
        <w:numPr>
          <w:ilvl w:val="0"/>
          <w:numId w:val="1"/>
        </w:numPr>
        <w:jc w:val="both"/>
        <w:rPr>
          <w:rFonts w:ascii="Times New Roman" w:hAnsi="Times New Roman" w:cs="Times New Roman"/>
        </w:rPr>
      </w:pPr>
      <w:r w:rsidRPr="00832999">
        <w:rPr>
          <w:rFonts w:ascii="Times New Roman" w:hAnsi="Times New Roman" w:cs="Times New Roman"/>
          <w:b/>
          <w:bCs/>
        </w:rPr>
        <w:t>Cena a platobné podmienky</w:t>
      </w:r>
      <w:r w:rsidR="002865C6" w:rsidRPr="00832999">
        <w:rPr>
          <w:rFonts w:ascii="Times New Roman" w:hAnsi="Times New Roman" w:cs="Times New Roman"/>
        </w:rPr>
        <w:t xml:space="preserve">: </w:t>
      </w:r>
      <w:r w:rsidR="00D20181" w:rsidRPr="00832999">
        <w:rPr>
          <w:rFonts w:ascii="Times New Roman" w:hAnsi="Times New Roman" w:cs="Times New Roman"/>
        </w:rPr>
        <w:t>C</w:t>
      </w:r>
      <w:r w:rsidR="002865C6" w:rsidRPr="00832999">
        <w:rPr>
          <w:rFonts w:ascii="Times New Roman" w:hAnsi="Times New Roman" w:cs="Times New Roman"/>
        </w:rPr>
        <w:t xml:space="preserve">ena </w:t>
      </w:r>
      <w:r w:rsidRPr="00832999">
        <w:rPr>
          <w:rFonts w:ascii="Times New Roman" w:hAnsi="Times New Roman" w:cs="Times New Roman"/>
        </w:rPr>
        <w:t>služ</w:t>
      </w:r>
      <w:r w:rsidR="002865C6" w:rsidRPr="00832999">
        <w:rPr>
          <w:rFonts w:ascii="Times New Roman" w:hAnsi="Times New Roman" w:cs="Times New Roman"/>
        </w:rPr>
        <w:t>by</w:t>
      </w:r>
      <w:r w:rsidRPr="00832999">
        <w:rPr>
          <w:rFonts w:ascii="Times New Roman" w:hAnsi="Times New Roman" w:cs="Times New Roman"/>
        </w:rPr>
        <w:t xml:space="preserve"> a aplikácií sa riadia podľa platného cenníka zverejneného na webových stránkach poskytovateľa. Prístup do služby a aplikácie je podmienený uhradením ceny za používanie služby a</w:t>
      </w:r>
      <w:r w:rsidR="002865C6" w:rsidRPr="00832999">
        <w:rPr>
          <w:rFonts w:ascii="Times New Roman" w:hAnsi="Times New Roman" w:cs="Times New Roman"/>
        </w:rPr>
        <w:t> </w:t>
      </w:r>
      <w:r w:rsidRPr="00832999">
        <w:rPr>
          <w:rFonts w:ascii="Times New Roman" w:hAnsi="Times New Roman" w:cs="Times New Roman"/>
        </w:rPr>
        <w:t>aplikácie</w:t>
      </w:r>
      <w:r w:rsidR="002865C6" w:rsidRPr="00832999">
        <w:rPr>
          <w:rFonts w:ascii="Times New Roman" w:hAnsi="Times New Roman" w:cs="Times New Roman"/>
        </w:rPr>
        <w:t xml:space="preserve"> a súčasne </w:t>
      </w:r>
      <w:r w:rsidRPr="00832999">
        <w:rPr>
          <w:rFonts w:ascii="Times New Roman" w:hAnsi="Times New Roman" w:cs="Times New Roman"/>
        </w:rPr>
        <w:t>vysporiadan</w:t>
      </w:r>
      <w:r w:rsidR="002865C6" w:rsidRPr="00832999">
        <w:rPr>
          <w:rFonts w:ascii="Times New Roman" w:hAnsi="Times New Roman" w:cs="Times New Roman"/>
        </w:rPr>
        <w:t>ím akýchkoľvek</w:t>
      </w:r>
      <w:r w:rsidRPr="00832999">
        <w:rPr>
          <w:rFonts w:ascii="Times New Roman" w:hAnsi="Times New Roman" w:cs="Times New Roman"/>
        </w:rPr>
        <w:t xml:space="preserve"> splatn</w:t>
      </w:r>
      <w:r w:rsidR="002865C6" w:rsidRPr="00832999">
        <w:rPr>
          <w:rFonts w:ascii="Times New Roman" w:hAnsi="Times New Roman" w:cs="Times New Roman"/>
        </w:rPr>
        <w:t>ých</w:t>
      </w:r>
      <w:r w:rsidRPr="00832999">
        <w:rPr>
          <w:rFonts w:ascii="Times New Roman" w:hAnsi="Times New Roman" w:cs="Times New Roman"/>
        </w:rPr>
        <w:t xml:space="preserve"> záväz</w:t>
      </w:r>
      <w:r w:rsidR="00577929" w:rsidRPr="00832999">
        <w:rPr>
          <w:rFonts w:ascii="Times New Roman" w:hAnsi="Times New Roman" w:cs="Times New Roman"/>
        </w:rPr>
        <w:t>kov</w:t>
      </w:r>
      <w:r w:rsidR="002865C6" w:rsidRPr="00832999">
        <w:rPr>
          <w:rFonts w:ascii="Times New Roman" w:hAnsi="Times New Roman" w:cs="Times New Roman"/>
        </w:rPr>
        <w:t xml:space="preserve"> nadobúdateľa</w:t>
      </w:r>
      <w:r w:rsidRPr="00832999">
        <w:rPr>
          <w:rFonts w:ascii="Times New Roman" w:hAnsi="Times New Roman" w:cs="Times New Roman"/>
        </w:rPr>
        <w:t>.</w:t>
      </w:r>
      <w:r w:rsidR="001A050B" w:rsidRPr="00832999">
        <w:rPr>
          <w:rFonts w:ascii="Times New Roman" w:hAnsi="Times New Roman" w:cs="Times New Roman"/>
        </w:rPr>
        <w:t xml:space="preserve"> Pri zrušení služby</w:t>
      </w:r>
      <w:r w:rsidR="0097621F" w:rsidRPr="00832999">
        <w:rPr>
          <w:rFonts w:ascii="Times New Roman" w:hAnsi="Times New Roman" w:cs="Times New Roman"/>
        </w:rPr>
        <w:t xml:space="preserve"> a aplikácií</w:t>
      </w:r>
      <w:r w:rsidR="001A050B" w:rsidRPr="00832999">
        <w:rPr>
          <w:rFonts w:ascii="Times New Roman" w:hAnsi="Times New Roman" w:cs="Times New Roman"/>
        </w:rPr>
        <w:t xml:space="preserve"> sa uhradená cena nevracia.</w:t>
      </w:r>
    </w:p>
    <w:p w14:paraId="35801DB2" w14:textId="77777777" w:rsidR="00C47296" w:rsidRPr="00832999" w:rsidRDefault="008131F7" w:rsidP="00764EB9">
      <w:pPr>
        <w:numPr>
          <w:ilvl w:val="0"/>
          <w:numId w:val="1"/>
        </w:numPr>
        <w:jc w:val="both"/>
        <w:rPr>
          <w:rFonts w:ascii="Times New Roman" w:hAnsi="Times New Roman" w:cs="Times New Roman"/>
        </w:rPr>
      </w:pPr>
      <w:r w:rsidRPr="00832999">
        <w:rPr>
          <w:rFonts w:ascii="Times New Roman" w:hAnsi="Times New Roman" w:cs="Times New Roman"/>
          <w:b/>
          <w:bCs/>
        </w:rPr>
        <w:t xml:space="preserve">Obmedzenie zodpovednosti: </w:t>
      </w:r>
      <w:r w:rsidR="00C47296" w:rsidRPr="00832999">
        <w:rPr>
          <w:rFonts w:ascii="Times New Roman" w:hAnsi="Times New Roman" w:cs="Times New Roman"/>
        </w:rPr>
        <w:t>Poskytovateľ nezodpovedá za chyby, ktoré vznikli v dôsledku nesprávneho používania internetových služieb, počítačových programov, služieb a aplikácií (napr. zmazanie, prepísanie, napadnutie vírusmi), ďalej za chyby spôsobené treťou osobou alebo udalosťou, za ktorú tretia osoba zodpovedá, prípadne za chyby spôsobené neodvrátiteľnou okolnosťou. Rovnako poskytovateľ nezodpovedá za správnosť výsledkov a údajov dosiahnutých pri používaní v konkrétnych prípadoch, ak majú povahu chýb celkom zrejmých, t. j. chýb, ktoré možno zistiť obvyklým prekontrolovaním celého postupu. To platí aj vtedy, ak boli spôsobené chybou v počítačovom programe, aplikácií, služieb a internetových službách.</w:t>
      </w:r>
    </w:p>
    <w:p w14:paraId="0EFFFD26" w14:textId="2F1C1AE0" w:rsidR="008131F7" w:rsidRPr="00832999" w:rsidRDefault="008131F7" w:rsidP="008131F7">
      <w:pPr>
        <w:pStyle w:val="Odsekzoznamu"/>
        <w:jc w:val="both"/>
        <w:rPr>
          <w:rFonts w:ascii="Times New Roman" w:hAnsi="Times New Roman" w:cs="Times New Roman"/>
        </w:rPr>
      </w:pPr>
      <w:r w:rsidRPr="00832999">
        <w:rPr>
          <w:rFonts w:ascii="Times New Roman" w:hAnsi="Times New Roman" w:cs="Times New Roman"/>
        </w:rPr>
        <w:t>Poskytovateľ nezodpovedá a nie je povinný poskytnúť servisné služby, resp. technickú podporu v prípade akýchkoľvek vád, ktoré vznikli z dôvodu nadobúdateľom alebo nadobúdateľom umožneného porušenia povinností LP, platných právnych predpisoch, z dôvodu nedodržania pokynov.</w:t>
      </w:r>
    </w:p>
    <w:p w14:paraId="0D9F5939" w14:textId="77777777" w:rsidR="00E46C33" w:rsidRPr="00832999" w:rsidRDefault="00E46C33" w:rsidP="0089155B">
      <w:pPr>
        <w:ind w:left="720"/>
        <w:jc w:val="both"/>
        <w:rPr>
          <w:rFonts w:ascii="Times New Roman" w:hAnsi="Times New Roman" w:cs="Times New Roman"/>
        </w:rPr>
      </w:pPr>
      <w:r w:rsidRPr="00832999">
        <w:rPr>
          <w:rFonts w:ascii="Times New Roman" w:hAnsi="Times New Roman" w:cs="Times New Roman"/>
        </w:rPr>
        <w:t>Poskytovateľ poskytuje služb</w:t>
      </w:r>
      <w:r w:rsidR="0089155B" w:rsidRPr="00832999">
        <w:rPr>
          <w:rFonts w:ascii="Times New Roman" w:hAnsi="Times New Roman" w:cs="Times New Roman"/>
        </w:rPr>
        <w:t>y a</w:t>
      </w:r>
      <w:r w:rsidRPr="00832999">
        <w:rPr>
          <w:rFonts w:ascii="Times New Roman" w:hAnsi="Times New Roman" w:cs="Times New Roman"/>
        </w:rPr>
        <w:t xml:space="preserve"> aplikácie nepretržite s výnimkou nevyhnutných odstávok z dôvodu ich aktualizácie alebo servisných zásahov zo strany poskytovateľa, o čom bude nadobúdateľa informovať na svojej webovej stránke, sociálnych siet</w:t>
      </w:r>
      <w:r w:rsidR="0089155B" w:rsidRPr="00832999">
        <w:rPr>
          <w:rFonts w:ascii="Times New Roman" w:hAnsi="Times New Roman" w:cs="Times New Roman"/>
        </w:rPr>
        <w:t>í</w:t>
      </w:r>
      <w:r w:rsidRPr="00832999">
        <w:rPr>
          <w:rFonts w:ascii="Times New Roman" w:hAnsi="Times New Roman" w:cs="Times New Roman"/>
        </w:rPr>
        <w:t xml:space="preserve"> alebo prostredníctvom e-mailu.</w:t>
      </w:r>
    </w:p>
    <w:p w14:paraId="352E9EF3" w14:textId="77777777" w:rsidR="00C47296" w:rsidRPr="00832999" w:rsidRDefault="00E46C33" w:rsidP="008073C9">
      <w:pPr>
        <w:numPr>
          <w:ilvl w:val="0"/>
          <w:numId w:val="3"/>
        </w:numPr>
        <w:jc w:val="both"/>
        <w:rPr>
          <w:rFonts w:ascii="Times New Roman" w:hAnsi="Times New Roman" w:cs="Times New Roman"/>
        </w:rPr>
      </w:pPr>
      <w:r w:rsidRPr="00832999">
        <w:rPr>
          <w:rFonts w:ascii="Times New Roman" w:hAnsi="Times New Roman" w:cs="Times New Roman"/>
          <w:b/>
          <w:bCs/>
        </w:rPr>
        <w:t>Súčinnosť zmluvných strán</w:t>
      </w:r>
      <w:r w:rsidRPr="00832999">
        <w:rPr>
          <w:rFonts w:ascii="Times New Roman" w:hAnsi="Times New Roman" w:cs="Times New Roman"/>
        </w:rPr>
        <w:t xml:space="preserve">: </w:t>
      </w:r>
      <w:r w:rsidR="00C47296" w:rsidRPr="00832999">
        <w:rPr>
          <w:rFonts w:ascii="Times New Roman" w:hAnsi="Times New Roman" w:cs="Times New Roman"/>
        </w:rPr>
        <w:t>Nadobúdateľ je povinný poskytnúť poskytovateľovi riadnu súčinnosť pri poskytovaní technickej podpory a/alebo servisných služieb, najmä je povinný bez zbytočného odkladu nahlásiť poruchy a iné vady v poskytovaných plneniach. Nadobúdateľ je povinný poskytnúť všetky informácie tykajúce sa poruchy alebo informácie, o ktoré ho požiada poskytovateľ. V prípade, že nadobúdateľ vykonáva úkony smerujúce k odstráneniu alebo predchádzaniu vád sám, je povinný presne dodržiavať pokyny poskytovateľ V prípade porušenia povinnosti nadobúdateľa poskytnúť riadnu súčinnosť tak, ako to pre neho vyplýva z ustanovení LP, iných ustanovení zmlúv alebo platných právnych predpisov, nie je poskytovateľ v omeškaní s odstránením vady a nadobúdateľ nie je oprávnený uplatňovať v takomto prípade voči poskytovateľovi akýkoľvek nárok z dôvodu jej neodstránenia, pričom zároveň je nadobúdateľ povinný uhradiť poskytovateľovi všetky škody, ktoré porušením tejto jeho povinnosti vzniknú. V prípade, že vznik vady na poskytovaní služby alebo s ňou súvisiaceho plnenia spôsobil alebo zavinil nadobúdateľ, alebo ním oprávnená osoba, je nadobúdateľ povinný nahradiť poskytovateľovi všetku škodu, ktorá mu tým vznikne.</w:t>
      </w:r>
    </w:p>
    <w:p w14:paraId="58948F71" w14:textId="23F33A9F" w:rsidR="00C47296" w:rsidRPr="00832999" w:rsidRDefault="00E46C33" w:rsidP="00764EB9">
      <w:pPr>
        <w:numPr>
          <w:ilvl w:val="0"/>
          <w:numId w:val="3"/>
        </w:numPr>
        <w:jc w:val="both"/>
        <w:rPr>
          <w:rFonts w:ascii="Times New Roman" w:hAnsi="Times New Roman" w:cs="Times New Roman"/>
        </w:rPr>
      </w:pPr>
      <w:r w:rsidRPr="00832999">
        <w:rPr>
          <w:rFonts w:ascii="Times New Roman" w:hAnsi="Times New Roman" w:cs="Times New Roman"/>
          <w:b/>
          <w:bCs/>
        </w:rPr>
        <w:t xml:space="preserve">Rozhodné právo: </w:t>
      </w:r>
      <w:r w:rsidR="00C47296" w:rsidRPr="00832999">
        <w:rPr>
          <w:rFonts w:ascii="Times New Roman" w:hAnsi="Times New Roman" w:cs="Times New Roman"/>
        </w:rPr>
        <w:t xml:space="preserve">Strany sa dohodli, že všetky spory vyplývajúce z nimi uzavretej zmluvy, súvisiacich dokumentov a interných predpisov alebo zo zmlúv s nimi súvisiacich, vrátane mimozmluvných nárokov budú rozhodnuté pred Všeobecným Rozhodcovským súdom SR, Dunajská 8, 811 08 Bratislava, s konečnou platnosťou jedným rozhodcom ustanoveným </w:t>
      </w:r>
      <w:r w:rsidR="00C47296" w:rsidRPr="00832999">
        <w:rPr>
          <w:rFonts w:ascii="Times New Roman" w:hAnsi="Times New Roman" w:cs="Times New Roman"/>
        </w:rPr>
        <w:lastRenderedPageBreak/>
        <w:t>rozhodcovským súdom podľa vnútorných predpisov rozhodcovského súdu s možnosťou súdu v zmysle ust</w:t>
      </w:r>
      <w:r w:rsidR="00122012">
        <w:rPr>
          <w:rFonts w:ascii="Times New Roman" w:hAnsi="Times New Roman" w:cs="Times New Roman"/>
        </w:rPr>
        <w:t>anovenia</w:t>
      </w:r>
      <w:r w:rsidR="00C47296" w:rsidRPr="00832999">
        <w:rPr>
          <w:rFonts w:ascii="Times New Roman" w:hAnsi="Times New Roman" w:cs="Times New Roman"/>
        </w:rPr>
        <w:t xml:space="preserve"> § 22a ods. 1 zákona č. 244/2002 Z. z., s čím strany výslovne súhlasia. Aktuálne znenie štatútu rozhodcovského súdu a rokovacieho poriadku rozhodcovského súdu je zverejnené na internetovej stránke rozhodcovského súdu: http:// www.vrssr.sk/.Adresa pre elektronickú komunikáciu rozhodcovského súdu je: podatelna@vrssr.sk. Zmluvné strany prehlasujú, že zmluvu uzatvárajú na základe ich slobodnej a vážnej vôle, zmluvu si prečítali, s jej obsahom sa oboznámili a jej obsahu rozumejú.</w:t>
      </w:r>
    </w:p>
    <w:p w14:paraId="564FC09C" w14:textId="77777777" w:rsidR="00C47296" w:rsidRPr="00832999" w:rsidRDefault="00E46C33" w:rsidP="0086358D">
      <w:pPr>
        <w:numPr>
          <w:ilvl w:val="0"/>
          <w:numId w:val="3"/>
        </w:numPr>
        <w:jc w:val="both"/>
        <w:rPr>
          <w:rFonts w:ascii="Times New Roman" w:hAnsi="Times New Roman" w:cs="Times New Roman"/>
        </w:rPr>
      </w:pPr>
      <w:r w:rsidRPr="00832999">
        <w:rPr>
          <w:rFonts w:ascii="Times New Roman" w:hAnsi="Times New Roman" w:cs="Times New Roman"/>
          <w:b/>
          <w:bCs/>
        </w:rPr>
        <w:t xml:space="preserve">Zmena </w:t>
      </w:r>
      <w:r w:rsidR="0086358D" w:rsidRPr="00832999">
        <w:rPr>
          <w:rFonts w:ascii="Times New Roman" w:hAnsi="Times New Roman" w:cs="Times New Roman"/>
          <w:b/>
          <w:bCs/>
        </w:rPr>
        <w:t xml:space="preserve">podmienok: </w:t>
      </w:r>
      <w:r w:rsidR="00C47296" w:rsidRPr="00832999">
        <w:rPr>
          <w:rFonts w:ascii="Times New Roman" w:hAnsi="Times New Roman" w:cs="Times New Roman"/>
        </w:rPr>
        <w:t>Poskytovateľ si vyhradzuje právo zmeny LP</w:t>
      </w:r>
      <w:r w:rsidR="0086358D" w:rsidRPr="00832999">
        <w:rPr>
          <w:rFonts w:ascii="Times New Roman" w:hAnsi="Times New Roman" w:cs="Times New Roman"/>
        </w:rPr>
        <w:t xml:space="preserve"> a cenníka služieb</w:t>
      </w:r>
      <w:r w:rsidR="00C47296" w:rsidRPr="00832999">
        <w:rPr>
          <w:rFonts w:ascii="Times New Roman" w:hAnsi="Times New Roman" w:cs="Times New Roman"/>
        </w:rPr>
        <w:t xml:space="preserve">. Aktuálne LP </w:t>
      </w:r>
      <w:r w:rsidR="0086358D" w:rsidRPr="00832999">
        <w:rPr>
          <w:rFonts w:ascii="Times New Roman" w:hAnsi="Times New Roman" w:cs="Times New Roman"/>
        </w:rPr>
        <w:t xml:space="preserve">a cenník </w:t>
      </w:r>
      <w:r w:rsidR="00C47296" w:rsidRPr="00832999">
        <w:rPr>
          <w:rFonts w:ascii="Times New Roman" w:hAnsi="Times New Roman" w:cs="Times New Roman"/>
        </w:rPr>
        <w:t>sú zverejnené na internetovej stránke poskytovateľa www.kros.sk. Nové LP budú zverejnené najneskôr 1 deň pred nadobudnutím účinnosti.</w:t>
      </w:r>
      <w:r w:rsidR="0086358D" w:rsidRPr="00832999">
        <w:rPr>
          <w:rFonts w:ascii="Times New Roman" w:hAnsi="Times New Roman" w:cs="Times New Roman"/>
        </w:rPr>
        <w:t xml:space="preserve"> Nový cenník bude </w:t>
      </w:r>
      <w:r w:rsidR="004C5292" w:rsidRPr="00832999">
        <w:rPr>
          <w:rFonts w:ascii="Times New Roman" w:hAnsi="Times New Roman" w:cs="Times New Roman"/>
        </w:rPr>
        <w:t>zverejnený</w:t>
      </w:r>
      <w:r w:rsidR="0086358D" w:rsidRPr="00832999">
        <w:rPr>
          <w:rFonts w:ascii="Times New Roman" w:hAnsi="Times New Roman" w:cs="Times New Roman"/>
        </w:rPr>
        <w:t xml:space="preserve"> najneskôr 14 dní pred nadobudnutím účinnosti.</w:t>
      </w:r>
    </w:p>
    <w:p w14:paraId="4C9D035A" w14:textId="2991E79F" w:rsidR="00C47296" w:rsidRPr="00832999" w:rsidRDefault="0086358D" w:rsidP="00764EB9">
      <w:pPr>
        <w:numPr>
          <w:ilvl w:val="0"/>
          <w:numId w:val="3"/>
        </w:numPr>
        <w:jc w:val="both"/>
        <w:rPr>
          <w:rFonts w:ascii="Times New Roman" w:hAnsi="Times New Roman" w:cs="Times New Roman"/>
        </w:rPr>
      </w:pPr>
      <w:r w:rsidRPr="00832999">
        <w:rPr>
          <w:rFonts w:ascii="Times New Roman" w:hAnsi="Times New Roman" w:cs="Times New Roman"/>
          <w:b/>
          <w:bCs/>
        </w:rPr>
        <w:t xml:space="preserve">Platnosť a účinnosť LP: </w:t>
      </w:r>
      <w:r w:rsidR="00C47296" w:rsidRPr="00832999">
        <w:rPr>
          <w:rFonts w:ascii="Times New Roman" w:hAnsi="Times New Roman" w:cs="Times New Roman"/>
        </w:rPr>
        <w:t xml:space="preserve">Tieto LP nadobúdajú platnosť a účinnosť dňa </w:t>
      </w:r>
      <w:r w:rsidR="008073C9">
        <w:rPr>
          <w:rFonts w:ascii="Times New Roman" w:hAnsi="Times New Roman" w:cs="Times New Roman"/>
        </w:rPr>
        <w:t>15.3.2021</w:t>
      </w:r>
      <w:r w:rsidR="00201222" w:rsidRPr="00832999">
        <w:rPr>
          <w:rFonts w:ascii="Times New Roman" w:hAnsi="Times New Roman" w:cs="Times New Roman"/>
        </w:rPr>
        <w:t xml:space="preserve"> </w:t>
      </w:r>
      <w:r w:rsidR="00C47296" w:rsidRPr="00832999">
        <w:rPr>
          <w:rFonts w:ascii="Times New Roman" w:hAnsi="Times New Roman" w:cs="Times New Roman"/>
        </w:rPr>
        <w:t>a platia do vydania nových licenčných podmienok.</w:t>
      </w:r>
    </w:p>
    <w:p w14:paraId="3E967600" w14:textId="77777777" w:rsidR="00390ED2" w:rsidRPr="00832999" w:rsidRDefault="00390ED2" w:rsidP="00390ED2">
      <w:pPr>
        <w:ind w:left="720"/>
        <w:jc w:val="both"/>
        <w:rPr>
          <w:rFonts w:ascii="Times New Roman" w:hAnsi="Times New Roman" w:cs="Times New Roman"/>
        </w:rPr>
      </w:pPr>
      <w:r w:rsidRPr="00832999">
        <w:rPr>
          <w:rFonts w:ascii="Times New Roman" w:hAnsi="Times New Roman" w:cs="Times New Roman"/>
        </w:rPr>
        <w:t xml:space="preserve">Nižšie osobitné podmienky dopĺňajú LP pre jednotlivé služby, aplikácie a platformy. </w:t>
      </w:r>
    </w:p>
    <w:p w14:paraId="2D39C3D4" w14:textId="77777777" w:rsidR="00C44D2B" w:rsidRPr="00832999" w:rsidRDefault="00C44D2B" w:rsidP="00C44D2B">
      <w:pPr>
        <w:ind w:left="720"/>
        <w:jc w:val="both"/>
        <w:rPr>
          <w:rFonts w:ascii="Times New Roman" w:hAnsi="Times New Roman" w:cs="Times New Roman"/>
        </w:rPr>
      </w:pPr>
    </w:p>
    <w:p w14:paraId="1C1A7016" w14:textId="77777777" w:rsidR="0086358D" w:rsidRPr="00832999" w:rsidRDefault="0086358D" w:rsidP="0086358D">
      <w:pPr>
        <w:pStyle w:val="Odsekzoznamu"/>
        <w:pBdr>
          <w:top w:val="single" w:sz="4" w:space="1" w:color="auto"/>
          <w:left w:val="single" w:sz="4" w:space="4" w:color="auto"/>
          <w:bottom w:val="single" w:sz="4" w:space="1" w:color="auto"/>
          <w:right w:val="single" w:sz="4" w:space="4" w:color="auto"/>
        </w:pBdr>
        <w:ind w:left="426"/>
        <w:jc w:val="center"/>
        <w:rPr>
          <w:rFonts w:ascii="Times New Roman" w:hAnsi="Times New Roman" w:cs="Times New Roman"/>
          <w:b/>
          <w:bCs/>
        </w:rPr>
      </w:pPr>
      <w:r w:rsidRPr="00832999">
        <w:rPr>
          <w:rFonts w:ascii="Times New Roman" w:hAnsi="Times New Roman" w:cs="Times New Roman"/>
          <w:b/>
          <w:bCs/>
        </w:rPr>
        <w:t>ELIS – Automatické spracovanie dokladov</w:t>
      </w:r>
    </w:p>
    <w:p w14:paraId="3D4ACE30" w14:textId="77777777" w:rsidR="0086358D" w:rsidRPr="00832999" w:rsidRDefault="0086358D" w:rsidP="0086358D">
      <w:pPr>
        <w:pStyle w:val="Odsekzoznamu"/>
        <w:jc w:val="center"/>
        <w:rPr>
          <w:rFonts w:ascii="Times New Roman" w:hAnsi="Times New Roman" w:cs="Times New Roman"/>
        </w:rPr>
      </w:pPr>
    </w:p>
    <w:p w14:paraId="79D4EB3D" w14:textId="77777777" w:rsidR="00C47296" w:rsidRPr="00832999" w:rsidRDefault="00C47296" w:rsidP="0086358D">
      <w:pPr>
        <w:pStyle w:val="Odsekzoznamu"/>
        <w:numPr>
          <w:ilvl w:val="0"/>
          <w:numId w:val="12"/>
        </w:numPr>
        <w:jc w:val="both"/>
        <w:rPr>
          <w:rFonts w:ascii="Times New Roman" w:hAnsi="Times New Roman" w:cs="Times New Roman"/>
        </w:rPr>
      </w:pPr>
      <w:r w:rsidRPr="00832999">
        <w:rPr>
          <w:rFonts w:ascii="Times New Roman" w:hAnsi="Times New Roman" w:cs="Times New Roman"/>
        </w:rPr>
        <w:t>Nadobúdateľ je oprávnený prostredníctvom služby ELIS prenášať údaje (vyťažovať údaje) medzi programom a aplikáciou v rozsahu a období, v akom to služba umožňuje.</w:t>
      </w:r>
    </w:p>
    <w:p w14:paraId="78518143" w14:textId="77777777" w:rsidR="00C47296" w:rsidRPr="00832999" w:rsidRDefault="00C47296" w:rsidP="00764EB9">
      <w:pPr>
        <w:jc w:val="both"/>
        <w:rPr>
          <w:rFonts w:ascii="Times New Roman" w:hAnsi="Times New Roman" w:cs="Times New Roman"/>
        </w:rPr>
      </w:pPr>
      <w:r w:rsidRPr="00832999">
        <w:rPr>
          <w:rFonts w:ascii="Times New Roman" w:hAnsi="Times New Roman" w:cs="Times New Roman"/>
        </w:rPr>
        <w:t> </w:t>
      </w:r>
    </w:p>
    <w:p w14:paraId="69D8DC27" w14:textId="5ABAA42D" w:rsidR="00C47296" w:rsidRPr="00832999" w:rsidRDefault="0086358D" w:rsidP="0086358D">
      <w:pPr>
        <w:pBdr>
          <w:top w:val="single" w:sz="4" w:space="1" w:color="auto"/>
          <w:left w:val="single" w:sz="4" w:space="4" w:color="auto"/>
          <w:bottom w:val="single" w:sz="4" w:space="1" w:color="auto"/>
          <w:right w:val="single" w:sz="4" w:space="4" w:color="auto"/>
        </w:pBdr>
        <w:ind w:left="426"/>
        <w:jc w:val="center"/>
        <w:rPr>
          <w:rFonts w:ascii="Times New Roman" w:hAnsi="Times New Roman" w:cs="Times New Roman"/>
        </w:rPr>
      </w:pPr>
      <w:r w:rsidRPr="00832999">
        <w:rPr>
          <w:rFonts w:ascii="Times New Roman" w:hAnsi="Times New Roman" w:cs="Times New Roman"/>
          <w:b/>
          <w:bCs/>
        </w:rPr>
        <w:t>E</w:t>
      </w:r>
      <w:r w:rsidR="00A562D5">
        <w:rPr>
          <w:rFonts w:ascii="Times New Roman" w:hAnsi="Times New Roman" w:cs="Times New Roman"/>
          <w:b/>
          <w:bCs/>
        </w:rPr>
        <w:t>-</w:t>
      </w:r>
      <w:r w:rsidRPr="00832999">
        <w:rPr>
          <w:rFonts w:ascii="Times New Roman" w:hAnsi="Times New Roman" w:cs="Times New Roman"/>
          <w:b/>
          <w:bCs/>
        </w:rPr>
        <w:t>shop</w:t>
      </w:r>
      <w:r w:rsidR="00C47296" w:rsidRPr="00832999">
        <w:rPr>
          <w:rFonts w:ascii="Times New Roman" w:hAnsi="Times New Roman" w:cs="Times New Roman"/>
          <w:b/>
          <w:bCs/>
        </w:rPr>
        <w:t xml:space="preserve"> INTEO a</w:t>
      </w:r>
      <w:r w:rsidRPr="00832999">
        <w:rPr>
          <w:rFonts w:ascii="Times New Roman" w:hAnsi="Times New Roman" w:cs="Times New Roman"/>
          <w:b/>
          <w:bCs/>
        </w:rPr>
        <w:t xml:space="preserve"> služba </w:t>
      </w:r>
      <w:r w:rsidR="00C47296" w:rsidRPr="00832999">
        <w:rPr>
          <w:rFonts w:ascii="Times New Roman" w:hAnsi="Times New Roman" w:cs="Times New Roman"/>
          <w:b/>
          <w:bCs/>
        </w:rPr>
        <w:t>iKONEKT</w:t>
      </w:r>
    </w:p>
    <w:p w14:paraId="3F82A4E7" w14:textId="77777777" w:rsidR="00C47296" w:rsidRPr="00832999" w:rsidRDefault="00C47296" w:rsidP="00C44D2B">
      <w:pPr>
        <w:pStyle w:val="Odsekzoznamu"/>
        <w:numPr>
          <w:ilvl w:val="0"/>
          <w:numId w:val="13"/>
        </w:numPr>
        <w:jc w:val="both"/>
        <w:rPr>
          <w:rFonts w:ascii="Times New Roman" w:hAnsi="Times New Roman" w:cs="Times New Roman"/>
        </w:rPr>
      </w:pPr>
      <w:r w:rsidRPr="00832999">
        <w:rPr>
          <w:rFonts w:ascii="Times New Roman" w:hAnsi="Times New Roman" w:cs="Times New Roman"/>
        </w:rPr>
        <w:t>Nadobúdateľ je oprávnený prostredníctvom služby prenášať údaje medzi programom a aplikáciou v rozsahu a období, v akom to služba umožňuje. V prípade služby INTEO Konektor je nadobúdateľ oprávnený prenášať údaje medzi programom a e-shopom mimo služby INTEO, v rozsahu a období, v akom to služba umožňuje.</w:t>
      </w:r>
    </w:p>
    <w:p w14:paraId="11FCF881" w14:textId="77777777" w:rsidR="00C47296" w:rsidRPr="00832999" w:rsidRDefault="00C47296" w:rsidP="0089155B">
      <w:pPr>
        <w:numPr>
          <w:ilvl w:val="0"/>
          <w:numId w:val="13"/>
        </w:numPr>
        <w:jc w:val="both"/>
        <w:rPr>
          <w:rFonts w:ascii="Times New Roman" w:hAnsi="Times New Roman" w:cs="Times New Roman"/>
        </w:rPr>
      </w:pPr>
      <w:r w:rsidRPr="00832999">
        <w:rPr>
          <w:rFonts w:ascii="Times New Roman" w:hAnsi="Times New Roman" w:cs="Times New Roman"/>
        </w:rPr>
        <w:t>Služba iKONEKT sa poskytuje na obdobie 1 roka (4 za sebou nasledujúce kalendárne štvrťroky), nadobúdateľ si po skončení obdobia môže službu obnoviť podľa platného cenníka. Do 4 za sebou nasledujúcich štvrťrokov sa zahŕňa aj štvrťrok, v ktorom sa služba obnovuje (pri prvom zakúpení služby sa tento štvrťrok nezahŕňa).</w:t>
      </w:r>
    </w:p>
    <w:p w14:paraId="30D62463" w14:textId="77777777" w:rsidR="00C47296" w:rsidRPr="00832999" w:rsidRDefault="00C47296" w:rsidP="00C44D2B">
      <w:pPr>
        <w:numPr>
          <w:ilvl w:val="0"/>
          <w:numId w:val="13"/>
        </w:numPr>
        <w:jc w:val="both"/>
        <w:rPr>
          <w:rFonts w:ascii="Times New Roman" w:hAnsi="Times New Roman" w:cs="Times New Roman"/>
        </w:rPr>
      </w:pPr>
      <w:r w:rsidRPr="00832999">
        <w:rPr>
          <w:rFonts w:ascii="Times New Roman" w:hAnsi="Times New Roman" w:cs="Times New Roman"/>
        </w:rPr>
        <w:t>Po skončení platnosti poskytovania služby INTEO e-shop, bude služba plnohodnotne fungovať 15 dní. Po uplynutí 15 dní od skončenia platnosti služby sa automaticky deaktivuje. Ak zo strany nadobúdateľa nedôjde k úhrade obnovy služby ani počas ďalších 6 týždňov od dátumu ukončenia platnosti služby, služba automaticky zaniká a dáta budú vymazané bez možnosti obnovy. V prípade služby INTEO konektor bude služba, po 15 dňoch od skončenia platnosti poskytovania služby, trvalo deaktivovaná.</w:t>
      </w:r>
    </w:p>
    <w:p w14:paraId="223EB44C" w14:textId="6D478E7A" w:rsidR="00C47296" w:rsidRPr="00832999" w:rsidRDefault="00C47296" w:rsidP="0089155B">
      <w:pPr>
        <w:numPr>
          <w:ilvl w:val="0"/>
          <w:numId w:val="13"/>
        </w:numPr>
        <w:jc w:val="both"/>
        <w:rPr>
          <w:rFonts w:ascii="Times New Roman" w:hAnsi="Times New Roman" w:cs="Times New Roman"/>
        </w:rPr>
      </w:pPr>
      <w:r w:rsidRPr="00832999">
        <w:rPr>
          <w:rFonts w:ascii="Times New Roman" w:hAnsi="Times New Roman" w:cs="Times New Roman"/>
        </w:rPr>
        <w:t>Nadobúdateľ má možnosť vyskúšať si službu INTEO na 15 dní bezodplatne. Pokiaľ si nadobúdateľ službu nepredĺži, po uplynutí 15 dní sa automaticky služba deaktivuje. </w:t>
      </w:r>
    </w:p>
    <w:p w14:paraId="3E4F30B8" w14:textId="77777777" w:rsidR="00BF5909" w:rsidRPr="00832999" w:rsidRDefault="00BF5909" w:rsidP="00E82CDE">
      <w:pPr>
        <w:jc w:val="both"/>
        <w:rPr>
          <w:rFonts w:ascii="Times New Roman" w:hAnsi="Times New Roman" w:cs="Times New Roman"/>
        </w:rPr>
      </w:pPr>
    </w:p>
    <w:p w14:paraId="5A978247" w14:textId="1085E309" w:rsidR="00C47296" w:rsidRPr="00832999" w:rsidRDefault="00C47296" w:rsidP="004C5292">
      <w:pPr>
        <w:pBdr>
          <w:top w:val="single" w:sz="4" w:space="1" w:color="auto"/>
          <w:left w:val="single" w:sz="4" w:space="4" w:color="auto"/>
          <w:bottom w:val="single" w:sz="4" w:space="1" w:color="auto"/>
          <w:right w:val="single" w:sz="4" w:space="4" w:color="auto"/>
        </w:pBdr>
        <w:ind w:left="426"/>
        <w:jc w:val="center"/>
        <w:rPr>
          <w:rFonts w:ascii="Times New Roman" w:hAnsi="Times New Roman" w:cs="Times New Roman"/>
        </w:rPr>
      </w:pPr>
      <w:r w:rsidRPr="00832999">
        <w:rPr>
          <w:rFonts w:ascii="Times New Roman" w:hAnsi="Times New Roman" w:cs="Times New Roman"/>
          <w:b/>
          <w:bCs/>
        </w:rPr>
        <w:t>DOM</w:t>
      </w:r>
      <w:r w:rsidR="00B06D0C" w:rsidRPr="00832999">
        <w:rPr>
          <w:rFonts w:ascii="Times New Roman" w:hAnsi="Times New Roman" w:cs="Times New Roman"/>
          <w:b/>
          <w:bCs/>
        </w:rPr>
        <w:t>É</w:t>
      </w:r>
      <w:r w:rsidRPr="00832999">
        <w:rPr>
          <w:rFonts w:ascii="Times New Roman" w:hAnsi="Times New Roman" w:cs="Times New Roman"/>
          <w:b/>
          <w:bCs/>
        </w:rPr>
        <w:t>N</w:t>
      </w:r>
      <w:r w:rsidR="00B06D0C" w:rsidRPr="00832999">
        <w:rPr>
          <w:rFonts w:ascii="Times New Roman" w:hAnsi="Times New Roman" w:cs="Times New Roman"/>
          <w:b/>
          <w:bCs/>
        </w:rPr>
        <w:t>A</w:t>
      </w:r>
    </w:p>
    <w:p w14:paraId="016DC041" w14:textId="77777777" w:rsidR="00C47296" w:rsidRPr="00832999" w:rsidRDefault="00C47296" w:rsidP="0089155B">
      <w:pPr>
        <w:pStyle w:val="Odsekzoznamu"/>
        <w:numPr>
          <w:ilvl w:val="0"/>
          <w:numId w:val="6"/>
        </w:numPr>
        <w:jc w:val="both"/>
        <w:rPr>
          <w:rFonts w:ascii="Times New Roman" w:hAnsi="Times New Roman" w:cs="Times New Roman"/>
        </w:rPr>
      </w:pPr>
      <w:r w:rsidRPr="00832999">
        <w:rPr>
          <w:rFonts w:ascii="Times New Roman" w:hAnsi="Times New Roman" w:cs="Times New Roman"/>
        </w:rPr>
        <w:t>Registráciu domén pre poskytovateľa zabezpečujú spoločnosti IRISOFT, s.r.o., alebo WEBGLOBE, s.r.o..</w:t>
      </w:r>
    </w:p>
    <w:p w14:paraId="6A7524A6" w14:textId="77777777" w:rsidR="00C47296" w:rsidRPr="00832999" w:rsidRDefault="00C47296" w:rsidP="00764EB9">
      <w:pPr>
        <w:numPr>
          <w:ilvl w:val="0"/>
          <w:numId w:val="6"/>
        </w:numPr>
        <w:jc w:val="both"/>
        <w:rPr>
          <w:rFonts w:ascii="Times New Roman" w:hAnsi="Times New Roman" w:cs="Times New Roman"/>
        </w:rPr>
      </w:pPr>
      <w:r w:rsidRPr="00832999">
        <w:rPr>
          <w:rFonts w:ascii="Times New Roman" w:hAnsi="Times New Roman" w:cs="Times New Roman"/>
        </w:rPr>
        <w:lastRenderedPageBreak/>
        <w:t>Registrácia domény bude zrealizovaná do 7 dní po prijatí platby na účet poskytovateľa. Podmienkou registrácie domény je, dostupnosť domény v danom čase registrácie.</w:t>
      </w:r>
    </w:p>
    <w:p w14:paraId="2B0BE680" w14:textId="77777777" w:rsidR="00C47296" w:rsidRPr="00832999" w:rsidRDefault="00C47296" w:rsidP="00764EB9">
      <w:pPr>
        <w:numPr>
          <w:ilvl w:val="0"/>
          <w:numId w:val="6"/>
        </w:numPr>
        <w:jc w:val="both"/>
        <w:rPr>
          <w:rFonts w:ascii="Times New Roman" w:hAnsi="Times New Roman" w:cs="Times New Roman"/>
        </w:rPr>
      </w:pPr>
      <w:r w:rsidRPr="00832999">
        <w:rPr>
          <w:rFonts w:ascii="Times New Roman" w:hAnsi="Times New Roman" w:cs="Times New Roman"/>
        </w:rPr>
        <w:t>Služba Doména sa poskytuje na obdobie 1 kalendárneho roka (365 dní), nadobúdateľ si po skončení obdobia môže službu obnoviť podľa platného cenníka.</w:t>
      </w:r>
    </w:p>
    <w:p w14:paraId="0296748D" w14:textId="77777777" w:rsidR="00C47296" w:rsidRPr="00832999" w:rsidRDefault="00C47296" w:rsidP="00764EB9">
      <w:pPr>
        <w:numPr>
          <w:ilvl w:val="0"/>
          <w:numId w:val="6"/>
        </w:numPr>
        <w:jc w:val="both"/>
        <w:rPr>
          <w:rFonts w:ascii="Times New Roman" w:hAnsi="Times New Roman" w:cs="Times New Roman"/>
        </w:rPr>
      </w:pPr>
      <w:r w:rsidRPr="00832999">
        <w:rPr>
          <w:rFonts w:ascii="Times New Roman" w:hAnsi="Times New Roman" w:cs="Times New Roman"/>
        </w:rPr>
        <w:t>Poskytovateľ služby registruje domény pri obdržaní objednávky tzv. zrýchleným spôsobom, kedy vlastníkom domény je IRISOFT s.r.o. Na požiadanie nadobúdateľ je možné zaregistrovať doménu do jeho vlastníctva.</w:t>
      </w:r>
    </w:p>
    <w:p w14:paraId="6101F39A" w14:textId="77777777" w:rsidR="00C47296" w:rsidRPr="00832999" w:rsidRDefault="00C47296" w:rsidP="00764EB9">
      <w:pPr>
        <w:numPr>
          <w:ilvl w:val="0"/>
          <w:numId w:val="6"/>
        </w:numPr>
        <w:jc w:val="both"/>
        <w:rPr>
          <w:rFonts w:ascii="Times New Roman" w:hAnsi="Times New Roman" w:cs="Times New Roman"/>
        </w:rPr>
      </w:pPr>
      <w:r w:rsidRPr="00832999">
        <w:rPr>
          <w:rFonts w:ascii="Times New Roman" w:hAnsi="Times New Roman" w:cs="Times New Roman"/>
        </w:rPr>
        <w:t>Ak si nadobúdateľ objednal doménu, ktorá je už registrovaná ako ochranná známka v Slovenskej republike, môže IRISOFT s.r.o. ako vlastník a registrátor domény po obdržaní výzvy od vlastníka ochrannej známky, previesť vlastníctvo domény na vlastníka ochrannej známky. Zároveň na žiadosť vlastníka ochrannej známky môže IRISOFT s.r.o., alebo poskytovateľ, pozastaviť prevádzku tejto domény na web stránke, vytvorenej v službe.</w:t>
      </w:r>
    </w:p>
    <w:p w14:paraId="22EB457F" w14:textId="77777777" w:rsidR="00C47296" w:rsidRPr="00832999" w:rsidRDefault="00C47296" w:rsidP="004C5292">
      <w:pPr>
        <w:jc w:val="center"/>
        <w:rPr>
          <w:rFonts w:ascii="Times New Roman" w:hAnsi="Times New Roman" w:cs="Times New Roman"/>
        </w:rPr>
      </w:pPr>
    </w:p>
    <w:p w14:paraId="36D5EEDB" w14:textId="77777777" w:rsidR="00C47296" w:rsidRPr="00832999" w:rsidRDefault="00C47296" w:rsidP="0089155B">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32999">
        <w:rPr>
          <w:rFonts w:ascii="Times New Roman" w:hAnsi="Times New Roman" w:cs="Times New Roman"/>
          <w:b/>
          <w:bCs/>
        </w:rPr>
        <w:t>CLOUD</w:t>
      </w:r>
      <w:r w:rsidR="00906914" w:rsidRPr="00832999">
        <w:rPr>
          <w:rFonts w:ascii="Times New Roman" w:hAnsi="Times New Roman" w:cs="Times New Roman"/>
          <w:b/>
          <w:bCs/>
        </w:rPr>
        <w:t xml:space="preserve"> služby</w:t>
      </w:r>
    </w:p>
    <w:p w14:paraId="4839199B" w14:textId="77777777" w:rsidR="00C47296" w:rsidRPr="00832999" w:rsidRDefault="00C47296" w:rsidP="0089155B">
      <w:pPr>
        <w:pStyle w:val="Odsekzoznamu"/>
        <w:numPr>
          <w:ilvl w:val="0"/>
          <w:numId w:val="7"/>
        </w:numPr>
        <w:jc w:val="both"/>
        <w:rPr>
          <w:rFonts w:ascii="Times New Roman" w:hAnsi="Times New Roman" w:cs="Times New Roman"/>
        </w:rPr>
      </w:pPr>
      <w:r w:rsidRPr="00832999">
        <w:rPr>
          <w:rFonts w:ascii="Times New Roman" w:hAnsi="Times New Roman" w:cs="Times New Roman"/>
        </w:rPr>
        <w:t>Poskytovateľ poskytuje službu CLOUD za podmienky, že má nadobúdateľ prenajatú platnú licenciu programu. Pre účely týchto LP sa pod CLOUD rozumie časovo ohraničená služba, v rámci ktorej sa nadobúdateľovi poskytuje obmedzený priestor na ukladanie nadobúdateľom vytvorených dát v programe na úložisku zabezpečenom poskytovateľom.</w:t>
      </w:r>
    </w:p>
    <w:p w14:paraId="5198252D" w14:textId="77777777" w:rsidR="00C47296" w:rsidRPr="00832999" w:rsidRDefault="00C47296" w:rsidP="00764EB9">
      <w:pPr>
        <w:numPr>
          <w:ilvl w:val="0"/>
          <w:numId w:val="7"/>
        </w:numPr>
        <w:jc w:val="both"/>
        <w:rPr>
          <w:rFonts w:ascii="Times New Roman" w:hAnsi="Times New Roman" w:cs="Times New Roman"/>
        </w:rPr>
      </w:pPr>
      <w:r w:rsidRPr="00832999">
        <w:rPr>
          <w:rFonts w:ascii="Times New Roman" w:hAnsi="Times New Roman" w:cs="Times New Roman"/>
        </w:rPr>
        <w:t>Služba CLOUD je viazaná a spojená len na dobu platnosti prenájmu licencie na používanie programu a je výhradne poskytnutá len pre programy poskytovateľa. Po ukončení časovo obmedzeného obdobia, na ktoré mal nadobúdateľ poskytnutú službu CLOUD je poskytovateľ oprávnený zamedziť nadobúdateľovi prístup k dátam, ktoré boli nadobúdateľom vytvorené v programe, ale zároveň je poskytovateľ povinný na vlastné náklady uchovať dáta vytvorené užívateľom v programe po dobu najviac 14 dní od posledného dňa, na ktorý mal nadobúdateľ službu CLOUD uhradenú. Po uplynutí 14 dní od posledného dňa, na ktorý mal nadobúdateľ službu CLOUD uhradenú, je poskytovateľ oprávnený dáta nadobúdateľa vytvorené programom z úložiska nenávratne zlikvidovať. Nadobúdateľ má možnosť prezálohovať si svoje dáta vytvorené programom najneskôr do uplynutia časovo obmedzeného obdobia služby CLOUD. Poskytovateľ nezodpovedá za žiadnu škodu, ktorá bude za daných podmienok stratou dát nadobúdateľa tomuto spôsobená. Nadobúdateľ výslovne súhlasí so zodpovednosťou, vrátane trestnoprávnej zodpovednosti v prípade straty dát, ktoré sú napr. podkladom účtovníctva, plnenia si daňových povinností nadobúdateľa a podobne.</w:t>
      </w:r>
    </w:p>
    <w:p w14:paraId="54D70F54" w14:textId="77777777" w:rsidR="00C47296" w:rsidRPr="00832999" w:rsidRDefault="00C47296" w:rsidP="00764EB9">
      <w:pPr>
        <w:numPr>
          <w:ilvl w:val="0"/>
          <w:numId w:val="7"/>
        </w:numPr>
        <w:jc w:val="both"/>
        <w:rPr>
          <w:rFonts w:ascii="Times New Roman" w:hAnsi="Times New Roman" w:cs="Times New Roman"/>
        </w:rPr>
      </w:pPr>
      <w:r w:rsidRPr="00832999">
        <w:rPr>
          <w:rFonts w:ascii="Times New Roman" w:hAnsi="Times New Roman" w:cs="Times New Roman"/>
        </w:rPr>
        <w:t>V prípade záujmu nadobúdateľa o službu CLOUD je nadobúdateľ povinný uviesť počet osôb (užívateľov) služby CLOUD. Cena služby CLOUD je vypočítavaná za jedného používateľa (osôb) za počet mesiacov doby platnosti služby CLOUD. Súčasne so službou CLOUD si nadobúdateľ môže zakúpiť licenciu Microsoft Excel pre vytváranie editovateľných reportov z programu, počet takýchto licencií môže byť rovnaký alebo menší ako je počet používateľov služby CLOUD. Každá zakúpená licencia na používanie Microsoft Excelu je priradená konkrétnemu používateľovi služby CLOUD.</w:t>
      </w:r>
    </w:p>
    <w:p w14:paraId="5973FD81" w14:textId="77777777" w:rsidR="00C47296" w:rsidRPr="00832999" w:rsidRDefault="00C47296" w:rsidP="00764EB9">
      <w:pPr>
        <w:jc w:val="both"/>
        <w:rPr>
          <w:rFonts w:ascii="Times New Roman" w:hAnsi="Times New Roman" w:cs="Times New Roman"/>
        </w:rPr>
      </w:pPr>
      <w:r w:rsidRPr="00832999">
        <w:rPr>
          <w:rFonts w:ascii="Times New Roman" w:hAnsi="Times New Roman" w:cs="Times New Roman"/>
        </w:rPr>
        <w:t> </w:t>
      </w:r>
    </w:p>
    <w:p w14:paraId="51D11E98" w14:textId="77777777" w:rsidR="00C47296" w:rsidRPr="00832999" w:rsidRDefault="003D2623" w:rsidP="0090691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32999">
        <w:rPr>
          <w:rFonts w:ascii="Times New Roman" w:hAnsi="Times New Roman" w:cs="Times New Roman"/>
          <w:b/>
          <w:bCs/>
        </w:rPr>
        <w:t>Platforma KROS</w:t>
      </w:r>
    </w:p>
    <w:p w14:paraId="5E8F9A2A" w14:textId="77777777" w:rsidR="006A1124" w:rsidRPr="00832999" w:rsidRDefault="00C47296" w:rsidP="006A1124">
      <w:pPr>
        <w:pStyle w:val="Odsekzoznamu"/>
        <w:numPr>
          <w:ilvl w:val="0"/>
          <w:numId w:val="8"/>
        </w:numPr>
        <w:jc w:val="both"/>
        <w:rPr>
          <w:rFonts w:ascii="Times New Roman" w:hAnsi="Times New Roman" w:cs="Times New Roman"/>
        </w:rPr>
      </w:pPr>
      <w:r w:rsidRPr="00832999">
        <w:rPr>
          <w:rFonts w:ascii="Times New Roman" w:hAnsi="Times New Roman" w:cs="Times New Roman"/>
        </w:rPr>
        <w:t xml:space="preserve">Nadobúdateľ je oprávnený prostredníctvom </w:t>
      </w:r>
      <w:r w:rsidR="003D2623" w:rsidRPr="00832999">
        <w:rPr>
          <w:rFonts w:ascii="Times New Roman" w:hAnsi="Times New Roman" w:cs="Times New Roman"/>
        </w:rPr>
        <w:t>Platformy KROS</w:t>
      </w:r>
      <w:r w:rsidRPr="00832999">
        <w:rPr>
          <w:rFonts w:ascii="Times New Roman" w:hAnsi="Times New Roman" w:cs="Times New Roman"/>
        </w:rPr>
        <w:t xml:space="preserve"> využívať aplikácie dostupné z platformy a využívať ďalšie funkcie v rozsahu, v akom to </w:t>
      </w:r>
      <w:r w:rsidR="003D2623" w:rsidRPr="00832999">
        <w:rPr>
          <w:rFonts w:ascii="Times New Roman" w:hAnsi="Times New Roman" w:cs="Times New Roman"/>
        </w:rPr>
        <w:t>Platform</w:t>
      </w:r>
      <w:r w:rsidR="00A06667" w:rsidRPr="00832999">
        <w:rPr>
          <w:rFonts w:ascii="Times New Roman" w:hAnsi="Times New Roman" w:cs="Times New Roman"/>
        </w:rPr>
        <w:t>a</w:t>
      </w:r>
      <w:r w:rsidR="003D2623" w:rsidRPr="00832999">
        <w:rPr>
          <w:rFonts w:ascii="Times New Roman" w:hAnsi="Times New Roman" w:cs="Times New Roman"/>
        </w:rPr>
        <w:t xml:space="preserve"> KROS umožňuje</w:t>
      </w:r>
      <w:r w:rsidR="006A1124" w:rsidRPr="00832999">
        <w:rPr>
          <w:rFonts w:ascii="Times New Roman" w:hAnsi="Times New Roman" w:cs="Times New Roman"/>
        </w:rPr>
        <w:t xml:space="preserve"> a v akom ich poskytovateľ určí podľa aktuálne poskytovaných </w:t>
      </w:r>
      <w:r w:rsidR="00B14712" w:rsidRPr="00832999">
        <w:rPr>
          <w:rFonts w:ascii="Times New Roman" w:hAnsi="Times New Roman" w:cs="Times New Roman"/>
        </w:rPr>
        <w:t>programov a aplikácií.</w:t>
      </w:r>
      <w:r w:rsidR="0083371F" w:rsidRPr="00832999">
        <w:rPr>
          <w:rFonts w:ascii="Times New Roman" w:hAnsi="Times New Roman" w:cs="Times New Roman"/>
        </w:rPr>
        <w:t xml:space="preserve"> </w:t>
      </w:r>
    </w:p>
    <w:p w14:paraId="461A1B25" w14:textId="77777777" w:rsidR="0083371F" w:rsidRPr="00832999" w:rsidRDefault="0083371F" w:rsidP="0083371F">
      <w:pPr>
        <w:pStyle w:val="Odsekzoznamu"/>
        <w:jc w:val="both"/>
        <w:rPr>
          <w:rFonts w:ascii="Times New Roman" w:hAnsi="Times New Roman" w:cs="Times New Roman"/>
        </w:rPr>
      </w:pPr>
    </w:p>
    <w:p w14:paraId="729024C4" w14:textId="6924946D" w:rsidR="0083371F" w:rsidRPr="00832999" w:rsidRDefault="0083371F" w:rsidP="006A1124">
      <w:pPr>
        <w:pStyle w:val="Odsekzoznamu"/>
        <w:numPr>
          <w:ilvl w:val="0"/>
          <w:numId w:val="8"/>
        </w:numPr>
        <w:jc w:val="both"/>
        <w:rPr>
          <w:rFonts w:ascii="Times New Roman" w:hAnsi="Times New Roman" w:cs="Times New Roman"/>
        </w:rPr>
      </w:pPr>
      <w:r w:rsidRPr="00832999">
        <w:rPr>
          <w:rFonts w:ascii="Times New Roman" w:hAnsi="Times New Roman" w:cs="Times New Roman"/>
        </w:rPr>
        <w:t xml:space="preserve">Súčasťou Platformy KROS budú ekonomické a stavebné programy a aplikácie pripojené k počítačovým systémom nadobúdateľa prostredníctvom internetu </w:t>
      </w:r>
      <w:r w:rsidR="00A06667" w:rsidRPr="00832999">
        <w:rPr>
          <w:rFonts w:ascii="Times New Roman" w:hAnsi="Times New Roman" w:cs="Times New Roman"/>
        </w:rPr>
        <w:t>ako</w:t>
      </w:r>
      <w:r w:rsidRPr="00832999">
        <w:rPr>
          <w:rFonts w:ascii="Times New Roman" w:hAnsi="Times New Roman" w:cs="Times New Roman"/>
        </w:rPr>
        <w:t xml:space="preserve"> </w:t>
      </w:r>
      <w:r w:rsidR="00E415C2" w:rsidRPr="00832999">
        <w:rPr>
          <w:rFonts w:ascii="Times New Roman" w:hAnsi="Times New Roman" w:cs="Times New Roman"/>
        </w:rPr>
        <w:t>KROS F</w:t>
      </w:r>
      <w:r w:rsidRPr="00832999">
        <w:rPr>
          <w:rFonts w:ascii="Times New Roman" w:hAnsi="Times New Roman" w:cs="Times New Roman"/>
        </w:rPr>
        <w:t xml:space="preserve">akturácia, MyJob, Priebeh výstavby, </w:t>
      </w:r>
      <w:r w:rsidR="00577929" w:rsidRPr="00832999">
        <w:rPr>
          <w:rFonts w:ascii="Times New Roman" w:hAnsi="Times New Roman" w:cs="Times New Roman"/>
        </w:rPr>
        <w:t>Stavebné projekty</w:t>
      </w:r>
      <w:r w:rsidRPr="00832999">
        <w:rPr>
          <w:rFonts w:ascii="Times New Roman" w:hAnsi="Times New Roman" w:cs="Times New Roman"/>
        </w:rPr>
        <w:t xml:space="preserve">, </w:t>
      </w:r>
      <w:r w:rsidR="00E415C2" w:rsidRPr="00832999">
        <w:rPr>
          <w:rFonts w:ascii="Times New Roman" w:hAnsi="Times New Roman" w:cs="Times New Roman"/>
        </w:rPr>
        <w:t>P</w:t>
      </w:r>
      <w:r w:rsidRPr="00832999">
        <w:rPr>
          <w:rFonts w:ascii="Times New Roman" w:hAnsi="Times New Roman" w:cs="Times New Roman"/>
        </w:rPr>
        <w:t xml:space="preserve">rehliadač projektovej dokumentácie, </w:t>
      </w:r>
      <w:r w:rsidR="00E415C2" w:rsidRPr="00832999">
        <w:rPr>
          <w:rFonts w:ascii="Times New Roman" w:hAnsi="Times New Roman" w:cs="Times New Roman"/>
        </w:rPr>
        <w:t>O</w:t>
      </w:r>
      <w:r w:rsidRPr="00832999">
        <w:rPr>
          <w:rFonts w:ascii="Times New Roman" w:hAnsi="Times New Roman" w:cs="Times New Roman"/>
        </w:rPr>
        <w:t>cenenie BIM modelu</w:t>
      </w:r>
      <w:r w:rsidR="00A06667" w:rsidRPr="00832999">
        <w:rPr>
          <w:rFonts w:ascii="Times New Roman" w:hAnsi="Times New Roman" w:cs="Times New Roman"/>
        </w:rPr>
        <w:t>.</w:t>
      </w:r>
      <w:r w:rsidRPr="00832999">
        <w:rPr>
          <w:rFonts w:ascii="Times New Roman" w:hAnsi="Times New Roman" w:cs="Times New Roman"/>
        </w:rPr>
        <w:t xml:space="preserve"> </w:t>
      </w:r>
      <w:r w:rsidR="00A06667" w:rsidRPr="00832999">
        <w:rPr>
          <w:rFonts w:ascii="Times New Roman" w:hAnsi="Times New Roman" w:cs="Times New Roman"/>
        </w:rPr>
        <w:t>P</w:t>
      </w:r>
      <w:r w:rsidRPr="00832999">
        <w:rPr>
          <w:rFonts w:ascii="Times New Roman" w:hAnsi="Times New Roman" w:cs="Times New Roman"/>
        </w:rPr>
        <w:t xml:space="preserve">resný počet a rozsah </w:t>
      </w:r>
      <w:r w:rsidR="00E91E98" w:rsidRPr="00832999">
        <w:rPr>
          <w:rFonts w:ascii="Times New Roman" w:hAnsi="Times New Roman" w:cs="Times New Roman"/>
        </w:rPr>
        <w:t>Platformy</w:t>
      </w:r>
      <w:r w:rsidR="00A06667" w:rsidRPr="00832999">
        <w:rPr>
          <w:rFonts w:ascii="Times New Roman" w:hAnsi="Times New Roman" w:cs="Times New Roman"/>
        </w:rPr>
        <w:t xml:space="preserve"> KROS</w:t>
      </w:r>
      <w:r w:rsidR="00E91E98" w:rsidRPr="00832999">
        <w:rPr>
          <w:rFonts w:ascii="Times New Roman" w:hAnsi="Times New Roman" w:cs="Times New Roman"/>
        </w:rPr>
        <w:t xml:space="preserve"> </w:t>
      </w:r>
      <w:r w:rsidRPr="00832999">
        <w:rPr>
          <w:rFonts w:ascii="Times New Roman" w:hAnsi="Times New Roman" w:cs="Times New Roman"/>
        </w:rPr>
        <w:t>má právo určiť poskytovateľ.</w:t>
      </w:r>
    </w:p>
    <w:p w14:paraId="1EDF7A9A" w14:textId="77777777" w:rsidR="00C47296" w:rsidRPr="00832999" w:rsidRDefault="00C47296" w:rsidP="00764EB9">
      <w:pPr>
        <w:numPr>
          <w:ilvl w:val="0"/>
          <w:numId w:val="8"/>
        </w:numPr>
        <w:jc w:val="both"/>
        <w:rPr>
          <w:rFonts w:ascii="Times New Roman" w:hAnsi="Times New Roman" w:cs="Times New Roman"/>
        </w:rPr>
      </w:pPr>
      <w:r w:rsidRPr="00832999">
        <w:rPr>
          <w:rFonts w:ascii="Times New Roman" w:hAnsi="Times New Roman" w:cs="Times New Roman"/>
        </w:rPr>
        <w:t>Poskytovateľ sa zaväzuje poskytovať</w:t>
      </w:r>
      <w:r w:rsidR="00284BC8" w:rsidRPr="00832999">
        <w:rPr>
          <w:rFonts w:ascii="Times New Roman" w:hAnsi="Times New Roman" w:cs="Times New Roman"/>
        </w:rPr>
        <w:t xml:space="preserve"> Platformu KROS</w:t>
      </w:r>
      <w:r w:rsidRPr="00832999">
        <w:rPr>
          <w:rFonts w:ascii="Times New Roman" w:hAnsi="Times New Roman" w:cs="Times New Roman"/>
        </w:rPr>
        <w:t xml:space="preserve"> bezplatne v rozsahu, ktorý určí poskytovateľ. Ostatné časti (služby) </w:t>
      </w:r>
      <w:r w:rsidR="00284BC8" w:rsidRPr="00832999">
        <w:rPr>
          <w:rFonts w:ascii="Times New Roman" w:hAnsi="Times New Roman" w:cs="Times New Roman"/>
        </w:rPr>
        <w:t xml:space="preserve">Platformy </w:t>
      </w:r>
      <w:r w:rsidR="006A1124" w:rsidRPr="00832999">
        <w:rPr>
          <w:rFonts w:ascii="Times New Roman" w:hAnsi="Times New Roman" w:cs="Times New Roman"/>
        </w:rPr>
        <w:t>KROS</w:t>
      </w:r>
      <w:r w:rsidRPr="00832999">
        <w:rPr>
          <w:rFonts w:ascii="Times New Roman" w:hAnsi="Times New Roman" w:cs="Times New Roman"/>
        </w:rPr>
        <w:t xml:space="preserve"> môžu byť spoplatnené.</w:t>
      </w:r>
    </w:p>
    <w:p w14:paraId="7E6F221C" w14:textId="77777777" w:rsidR="00C47296" w:rsidRPr="00832999" w:rsidRDefault="006A1124" w:rsidP="00764EB9">
      <w:pPr>
        <w:numPr>
          <w:ilvl w:val="0"/>
          <w:numId w:val="8"/>
        </w:numPr>
        <w:jc w:val="both"/>
        <w:rPr>
          <w:rFonts w:ascii="Times New Roman" w:hAnsi="Times New Roman" w:cs="Times New Roman"/>
        </w:rPr>
      </w:pPr>
      <w:r w:rsidRPr="00832999">
        <w:rPr>
          <w:rFonts w:ascii="Times New Roman" w:hAnsi="Times New Roman" w:cs="Times New Roman"/>
        </w:rPr>
        <w:t>Platforma KROS</w:t>
      </w:r>
      <w:r w:rsidR="00C47296" w:rsidRPr="00832999">
        <w:rPr>
          <w:rFonts w:ascii="Times New Roman" w:hAnsi="Times New Roman" w:cs="Times New Roman"/>
        </w:rPr>
        <w:t xml:space="preserve"> môže umožňovať prístup k produktom, službám, webovým lokalitám, prepojeniam, obsahu, materiálom, odborným znalostiam, integráciám alebo aplikáciám </w:t>
      </w:r>
      <w:r w:rsidRPr="00832999">
        <w:rPr>
          <w:rFonts w:ascii="Times New Roman" w:hAnsi="Times New Roman" w:cs="Times New Roman"/>
        </w:rPr>
        <w:t xml:space="preserve">aj </w:t>
      </w:r>
      <w:r w:rsidR="00C47296" w:rsidRPr="00832999">
        <w:rPr>
          <w:rFonts w:ascii="Times New Roman" w:hAnsi="Times New Roman" w:cs="Times New Roman"/>
        </w:rPr>
        <w:t>od tretích strán (iných spoločností alebo osôb ako prevádzkovateľ) (ďalej len „aplikácie a služby tretích strán“) alebo ich získavanie.</w:t>
      </w:r>
    </w:p>
    <w:p w14:paraId="087C86E8" w14:textId="77777777" w:rsidR="00C47296" w:rsidRPr="00832999" w:rsidRDefault="00C47296" w:rsidP="00764EB9">
      <w:pPr>
        <w:numPr>
          <w:ilvl w:val="0"/>
          <w:numId w:val="8"/>
        </w:numPr>
        <w:jc w:val="both"/>
        <w:rPr>
          <w:rFonts w:ascii="Times New Roman" w:hAnsi="Times New Roman" w:cs="Times New Roman"/>
        </w:rPr>
      </w:pPr>
      <w:r w:rsidRPr="00832999">
        <w:rPr>
          <w:rFonts w:ascii="Times New Roman" w:hAnsi="Times New Roman" w:cs="Times New Roman"/>
        </w:rPr>
        <w:t xml:space="preserve">Nadobúdateľ berie na vedomie, že prostredníctvom </w:t>
      </w:r>
      <w:r w:rsidR="00B14712" w:rsidRPr="00832999">
        <w:rPr>
          <w:rFonts w:ascii="Times New Roman" w:hAnsi="Times New Roman" w:cs="Times New Roman"/>
        </w:rPr>
        <w:t>Platformy KROS</w:t>
      </w:r>
      <w:r w:rsidRPr="00832999">
        <w:rPr>
          <w:rFonts w:ascii="Times New Roman" w:hAnsi="Times New Roman" w:cs="Times New Roman"/>
        </w:rPr>
        <w:t xml:space="preserve"> žiada o poskytovanie takýchto aplikácií a služieb tretích strán. Aplikácie a služby tretích strán môžu umožňovať ukladanie obsahu alebo údajov u vydavateľa, poskytovateľa alebo prevádzkovateľa aplikácií a služieb tretích strán. Aplikácie a služby tretích strán môžu informovať o zásadách ochrany osobných údajov alebo môžu vyžadovať pred ich inštaláciou alebo používaním odsúhlasenie dodatočných podmienok. Pred získaním, používaním, vyžiadaním alebo prepojením svojho konta platforma s akýmikoľvek aplikáciami a službami tretích strán by ste si mali prečítať všetky dodatočné podmienky a zásady ochrany osobných údajov.</w:t>
      </w:r>
    </w:p>
    <w:p w14:paraId="2C503A24" w14:textId="0A886602" w:rsidR="00C47296" w:rsidRDefault="00C47296" w:rsidP="00764EB9">
      <w:pPr>
        <w:numPr>
          <w:ilvl w:val="0"/>
          <w:numId w:val="8"/>
        </w:numPr>
        <w:jc w:val="both"/>
        <w:rPr>
          <w:rFonts w:ascii="Times New Roman" w:hAnsi="Times New Roman" w:cs="Times New Roman"/>
        </w:rPr>
      </w:pPr>
      <w:r w:rsidRPr="00832999">
        <w:rPr>
          <w:rFonts w:ascii="Times New Roman" w:hAnsi="Times New Roman" w:cs="Times New Roman"/>
        </w:rPr>
        <w:t>Poskytovateľ v rámci aplikácií a služieb tretích strán neposkytuje licenciu na žiadne duševné vlastníctvo. Nadobúdateľ súhlasí s tým, že preberáte všetky riziká a záväzky vyplývajúce z používania týchto aplikácií a služieb tretích strán a že poskytovateľ nenesie žiadnu zodpovednosť a nemá žiadne záväzky voči nadobúdateľovi ani iným subjektom v súvislosti s informáciami a službami poskytovanými akýmikoľvek aplikáciami alebo službami tretích strán.</w:t>
      </w:r>
    </w:p>
    <w:p w14:paraId="2DBE0D61" w14:textId="6C101F9D" w:rsidR="00851E35" w:rsidRDefault="00851E35" w:rsidP="00764EB9">
      <w:pPr>
        <w:numPr>
          <w:ilvl w:val="0"/>
          <w:numId w:val="8"/>
        </w:numPr>
        <w:jc w:val="both"/>
        <w:rPr>
          <w:rFonts w:ascii="Times New Roman" w:hAnsi="Times New Roman" w:cs="Times New Roman"/>
        </w:rPr>
      </w:pPr>
      <w:r>
        <w:rPr>
          <w:rFonts w:ascii="Times New Roman" w:hAnsi="Times New Roman" w:cs="Times New Roman"/>
        </w:rPr>
        <w:t xml:space="preserve">Poskytovateľ vyhlasuje, že </w:t>
      </w:r>
      <w:r w:rsidRPr="00851E35">
        <w:rPr>
          <w:rFonts w:ascii="Times New Roman" w:hAnsi="Times New Roman" w:cs="Times New Roman"/>
        </w:rPr>
        <w:t>prijal všetky primerané opatrenia na zabezpečenie integrity a</w:t>
      </w:r>
      <w:r>
        <w:rPr>
          <w:rFonts w:ascii="Times New Roman" w:hAnsi="Times New Roman" w:cs="Times New Roman"/>
        </w:rPr>
        <w:t> </w:t>
      </w:r>
      <w:r w:rsidRPr="00851E35">
        <w:rPr>
          <w:rFonts w:ascii="Times New Roman" w:hAnsi="Times New Roman" w:cs="Times New Roman"/>
        </w:rPr>
        <w:t>bezpečnosti</w:t>
      </w:r>
      <w:r>
        <w:rPr>
          <w:rFonts w:ascii="Times New Roman" w:hAnsi="Times New Roman" w:cs="Times New Roman"/>
        </w:rPr>
        <w:t xml:space="preserve"> Platformy KROS, ktoré garantujú najmä bezpečnosť údajov, pravidelne zálohovanie v prípade výpadkov serverov a šifrovanú komunikáciu. Poskytovateľ rovnako priebežne aktualizuje jednotlivé aplikácie z Platformy KROS za účelom znižovania chybovosti a zvyšovania bezpečnosti používania Platformy KROS a uložených dát.</w:t>
      </w:r>
    </w:p>
    <w:p w14:paraId="42FBDDCF" w14:textId="101F95F7" w:rsidR="00851E35" w:rsidRPr="00832999" w:rsidRDefault="00851E35" w:rsidP="00851E35">
      <w:pPr>
        <w:numPr>
          <w:ilvl w:val="0"/>
          <w:numId w:val="8"/>
        </w:numPr>
        <w:jc w:val="both"/>
        <w:rPr>
          <w:rFonts w:ascii="Times New Roman" w:hAnsi="Times New Roman" w:cs="Times New Roman"/>
        </w:rPr>
      </w:pPr>
      <w:r>
        <w:rPr>
          <w:rFonts w:ascii="Times New Roman" w:hAnsi="Times New Roman" w:cs="Times New Roman"/>
        </w:rPr>
        <w:t>N</w:t>
      </w:r>
      <w:r w:rsidRPr="00832999">
        <w:rPr>
          <w:rFonts w:ascii="Times New Roman" w:hAnsi="Times New Roman" w:cs="Times New Roman"/>
        </w:rPr>
        <w:t>adobúdate</w:t>
      </w:r>
      <w:r>
        <w:rPr>
          <w:rFonts w:ascii="Times New Roman" w:hAnsi="Times New Roman" w:cs="Times New Roman"/>
        </w:rPr>
        <w:t>ľ</w:t>
      </w:r>
      <w:r w:rsidRPr="00832999">
        <w:rPr>
          <w:rFonts w:ascii="Times New Roman" w:hAnsi="Times New Roman" w:cs="Times New Roman"/>
        </w:rPr>
        <w:t xml:space="preserve"> </w:t>
      </w:r>
      <w:r>
        <w:rPr>
          <w:rFonts w:ascii="Times New Roman" w:hAnsi="Times New Roman" w:cs="Times New Roman"/>
        </w:rPr>
        <w:t>má</w:t>
      </w:r>
      <w:r w:rsidRPr="00832999">
        <w:rPr>
          <w:rFonts w:ascii="Times New Roman" w:hAnsi="Times New Roman" w:cs="Times New Roman"/>
        </w:rPr>
        <w:t xml:space="preserve"> právo kedykoľvek vymazať svoje konto v</w:t>
      </w:r>
      <w:r>
        <w:rPr>
          <w:rFonts w:ascii="Times New Roman" w:hAnsi="Times New Roman" w:cs="Times New Roman"/>
        </w:rPr>
        <w:t> Platforme KROS</w:t>
      </w:r>
      <w:r w:rsidRPr="00832999">
        <w:rPr>
          <w:rFonts w:ascii="Times New Roman" w:hAnsi="Times New Roman" w:cs="Times New Roman"/>
        </w:rPr>
        <w:t>. Vymazať konto je možne prostredníctvom aplikácie alebo písomný</w:t>
      </w:r>
      <w:r w:rsidR="00BC7FC6">
        <w:rPr>
          <w:rFonts w:ascii="Times New Roman" w:hAnsi="Times New Roman" w:cs="Times New Roman"/>
        </w:rPr>
        <w:t>m</w:t>
      </w:r>
      <w:r w:rsidRPr="00832999">
        <w:rPr>
          <w:rFonts w:ascii="Times New Roman" w:hAnsi="Times New Roman" w:cs="Times New Roman"/>
        </w:rPr>
        <w:t xml:space="preserve"> pokynom poskytovateľovi.</w:t>
      </w:r>
    </w:p>
    <w:p w14:paraId="72C80302" w14:textId="3F56D53D" w:rsidR="00851E35" w:rsidRPr="00832999" w:rsidRDefault="00851E35" w:rsidP="00851E35">
      <w:pPr>
        <w:numPr>
          <w:ilvl w:val="0"/>
          <w:numId w:val="8"/>
        </w:numPr>
        <w:jc w:val="both"/>
        <w:rPr>
          <w:rFonts w:ascii="Times New Roman" w:hAnsi="Times New Roman" w:cs="Times New Roman"/>
        </w:rPr>
      </w:pPr>
      <w:r w:rsidRPr="00832999">
        <w:rPr>
          <w:rFonts w:ascii="Times New Roman" w:hAnsi="Times New Roman" w:cs="Times New Roman"/>
        </w:rPr>
        <w:t xml:space="preserve">V prípade zrušenia poskytovanie </w:t>
      </w:r>
      <w:r>
        <w:rPr>
          <w:rFonts w:ascii="Times New Roman" w:hAnsi="Times New Roman" w:cs="Times New Roman"/>
        </w:rPr>
        <w:t>Platformy KROS</w:t>
      </w:r>
      <w:r w:rsidRPr="00832999">
        <w:rPr>
          <w:rFonts w:ascii="Times New Roman" w:hAnsi="Times New Roman" w:cs="Times New Roman"/>
        </w:rPr>
        <w:t xml:space="preserve"> je poskytovateľ oprávnený nenávratne odstrániť obsah konta vytvoreného nadobúdateľ</w:t>
      </w:r>
      <w:r>
        <w:rPr>
          <w:rFonts w:ascii="Times New Roman" w:hAnsi="Times New Roman" w:cs="Times New Roman"/>
        </w:rPr>
        <w:t>om</w:t>
      </w:r>
      <w:r w:rsidRPr="00832999">
        <w:rPr>
          <w:rFonts w:ascii="Times New Roman" w:hAnsi="Times New Roman" w:cs="Times New Roman"/>
        </w:rPr>
        <w:t>. V uvedenom prípade sa uhradená cena nevracia nadobúdateľom.</w:t>
      </w:r>
    </w:p>
    <w:p w14:paraId="32C16650" w14:textId="536E1A47" w:rsidR="00851E35" w:rsidRDefault="00851E35" w:rsidP="00851E35">
      <w:pPr>
        <w:numPr>
          <w:ilvl w:val="0"/>
          <w:numId w:val="8"/>
        </w:numPr>
        <w:jc w:val="both"/>
        <w:rPr>
          <w:rFonts w:ascii="Times New Roman" w:hAnsi="Times New Roman" w:cs="Times New Roman"/>
        </w:rPr>
      </w:pPr>
      <w:r w:rsidRPr="00832999">
        <w:rPr>
          <w:rFonts w:ascii="Times New Roman" w:hAnsi="Times New Roman" w:cs="Times New Roman"/>
        </w:rPr>
        <w:t>Poskytovateľ je povinný údaje, ktoré nadobúdate</w:t>
      </w:r>
      <w:r>
        <w:rPr>
          <w:rFonts w:ascii="Times New Roman" w:hAnsi="Times New Roman" w:cs="Times New Roman"/>
        </w:rPr>
        <w:t>ľ</w:t>
      </w:r>
      <w:r w:rsidRPr="00832999">
        <w:rPr>
          <w:rFonts w:ascii="Times New Roman" w:hAnsi="Times New Roman" w:cs="Times New Roman"/>
        </w:rPr>
        <w:t xml:space="preserve"> vytvorili </w:t>
      </w:r>
      <w:r>
        <w:rPr>
          <w:rFonts w:ascii="Times New Roman" w:hAnsi="Times New Roman" w:cs="Times New Roman"/>
        </w:rPr>
        <w:t>v Platforme KROS</w:t>
      </w:r>
      <w:r w:rsidRPr="00832999">
        <w:rPr>
          <w:rFonts w:ascii="Times New Roman" w:hAnsi="Times New Roman" w:cs="Times New Roman"/>
        </w:rPr>
        <w:t xml:space="preserve"> uschovať na vlastné náklady po dobu najdlhšie 3 roky od vytvoreni</w:t>
      </w:r>
      <w:r w:rsidR="00A96854">
        <w:rPr>
          <w:rFonts w:ascii="Times New Roman" w:hAnsi="Times New Roman" w:cs="Times New Roman"/>
        </w:rPr>
        <w:t>a</w:t>
      </w:r>
      <w:r w:rsidRPr="00832999">
        <w:rPr>
          <w:rFonts w:ascii="Times New Roman" w:hAnsi="Times New Roman" w:cs="Times New Roman"/>
        </w:rPr>
        <w:t xml:space="preserve"> údajov. Poskytovateľ má rovnakú povinnosť aj v prípade nečinnosti nadobúdateľa. Pod pojmom nečinnosť sa považuje neprihlásenie sa do aplikác</w:t>
      </w:r>
      <w:r w:rsidR="00595819">
        <w:rPr>
          <w:rFonts w:ascii="Times New Roman" w:hAnsi="Times New Roman" w:cs="Times New Roman"/>
        </w:rPr>
        <w:t>ií</w:t>
      </w:r>
      <w:r w:rsidRPr="00832999">
        <w:rPr>
          <w:rFonts w:ascii="Times New Roman" w:hAnsi="Times New Roman" w:cs="Times New Roman"/>
        </w:rPr>
        <w:t>. Následne po uplynutí určenej doby má poskytovateľ právo nenávratne zlikvidovať dáta nadobúdateľa.</w:t>
      </w:r>
    </w:p>
    <w:p w14:paraId="5BEC3857" w14:textId="29430555" w:rsidR="00390F25" w:rsidRDefault="00390F25" w:rsidP="00390F25">
      <w:pPr>
        <w:numPr>
          <w:ilvl w:val="0"/>
          <w:numId w:val="8"/>
        </w:numPr>
        <w:jc w:val="both"/>
        <w:rPr>
          <w:rFonts w:ascii="Times New Roman" w:hAnsi="Times New Roman" w:cs="Times New Roman"/>
        </w:rPr>
      </w:pPr>
      <w:r w:rsidRPr="00390F25">
        <w:rPr>
          <w:rFonts w:ascii="Times New Roman" w:hAnsi="Times New Roman" w:cs="Times New Roman"/>
        </w:rPr>
        <w:t xml:space="preserve">Poskytovateľ si vyhradzuje právo jednostranné </w:t>
      </w:r>
      <w:r>
        <w:rPr>
          <w:rFonts w:ascii="Times New Roman" w:hAnsi="Times New Roman" w:cs="Times New Roman"/>
        </w:rPr>
        <w:t>určovať</w:t>
      </w:r>
      <w:r w:rsidRPr="00390F25">
        <w:rPr>
          <w:rFonts w:ascii="Times New Roman" w:hAnsi="Times New Roman" w:cs="Times New Roman"/>
        </w:rPr>
        <w:t xml:space="preserve"> limity pre úložisko alebo veľkosť súboru povolené</w:t>
      </w:r>
      <w:r>
        <w:rPr>
          <w:rFonts w:ascii="Times New Roman" w:hAnsi="Times New Roman" w:cs="Times New Roman"/>
        </w:rPr>
        <w:t>ho</w:t>
      </w:r>
      <w:r w:rsidRPr="00390F25">
        <w:rPr>
          <w:rFonts w:ascii="Times New Roman" w:hAnsi="Times New Roman" w:cs="Times New Roman"/>
        </w:rPr>
        <w:t xml:space="preserve"> v</w:t>
      </w:r>
      <w:r>
        <w:rPr>
          <w:rFonts w:ascii="Times New Roman" w:hAnsi="Times New Roman" w:cs="Times New Roman"/>
        </w:rPr>
        <w:t> P</w:t>
      </w:r>
      <w:r w:rsidRPr="00390F25">
        <w:rPr>
          <w:rFonts w:ascii="Times New Roman" w:hAnsi="Times New Roman" w:cs="Times New Roman"/>
        </w:rPr>
        <w:t>latfor</w:t>
      </w:r>
      <w:r>
        <w:rPr>
          <w:rFonts w:ascii="Times New Roman" w:hAnsi="Times New Roman" w:cs="Times New Roman"/>
        </w:rPr>
        <w:t>me KROS</w:t>
      </w:r>
      <w:r w:rsidRPr="00390F25">
        <w:rPr>
          <w:rFonts w:ascii="Times New Roman" w:hAnsi="Times New Roman" w:cs="Times New Roman"/>
        </w:rPr>
        <w:t>.</w:t>
      </w:r>
    </w:p>
    <w:p w14:paraId="1CD331F9" w14:textId="5A070890" w:rsidR="00C47296" w:rsidRDefault="00C47296" w:rsidP="00390F25">
      <w:pPr>
        <w:jc w:val="both"/>
        <w:rPr>
          <w:rFonts w:ascii="Times New Roman" w:hAnsi="Times New Roman" w:cs="Times New Roman"/>
        </w:rPr>
      </w:pPr>
    </w:p>
    <w:p w14:paraId="5AE06D01" w14:textId="6EC2A065" w:rsidR="00A42930" w:rsidRDefault="00A42930" w:rsidP="00390F25">
      <w:pPr>
        <w:jc w:val="both"/>
        <w:rPr>
          <w:rFonts w:ascii="Times New Roman" w:hAnsi="Times New Roman" w:cs="Times New Roman"/>
        </w:rPr>
      </w:pPr>
    </w:p>
    <w:p w14:paraId="3B902526" w14:textId="77777777" w:rsidR="00A42930" w:rsidRPr="00832999" w:rsidRDefault="00A42930" w:rsidP="00390F25">
      <w:pPr>
        <w:jc w:val="both"/>
        <w:rPr>
          <w:rFonts w:ascii="Times New Roman" w:hAnsi="Times New Roman" w:cs="Times New Roman"/>
        </w:rPr>
      </w:pPr>
    </w:p>
    <w:p w14:paraId="6D30EE74" w14:textId="77777777" w:rsidR="00C47296" w:rsidRPr="00832999" w:rsidRDefault="00C47296" w:rsidP="00060415">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32999">
        <w:rPr>
          <w:rFonts w:ascii="Times New Roman" w:hAnsi="Times New Roman" w:cs="Times New Roman"/>
          <w:b/>
          <w:bCs/>
        </w:rPr>
        <w:lastRenderedPageBreak/>
        <w:t>MyJob</w:t>
      </w:r>
      <w:r w:rsidR="00060415" w:rsidRPr="00832999">
        <w:rPr>
          <w:rFonts w:ascii="Times New Roman" w:hAnsi="Times New Roman" w:cs="Times New Roman"/>
          <w:b/>
          <w:bCs/>
        </w:rPr>
        <w:t xml:space="preserve"> komunikácia</w:t>
      </w:r>
    </w:p>
    <w:p w14:paraId="0938BF8C" w14:textId="77777777" w:rsidR="00C47296" w:rsidRPr="00832999" w:rsidRDefault="00C47296" w:rsidP="00060415">
      <w:pPr>
        <w:pStyle w:val="Odsekzoznamu"/>
        <w:numPr>
          <w:ilvl w:val="0"/>
          <w:numId w:val="9"/>
        </w:numPr>
        <w:jc w:val="both"/>
        <w:rPr>
          <w:rFonts w:ascii="Times New Roman" w:hAnsi="Times New Roman" w:cs="Times New Roman"/>
        </w:rPr>
      </w:pPr>
      <w:r w:rsidRPr="00832999">
        <w:rPr>
          <w:rFonts w:ascii="Times New Roman" w:hAnsi="Times New Roman" w:cs="Times New Roman"/>
        </w:rPr>
        <w:t>Aplikácia MyJob slúži na komunikáciu medzi dvoma nadobúdateľmi aplikácie (zamestnávateľ a jeho zamestnanec) a slúži aj na nahrávanie a zasielanie dokumentov.</w:t>
      </w:r>
    </w:p>
    <w:p w14:paraId="61190472" w14:textId="7B6377FA" w:rsidR="00C47296" w:rsidRPr="00832999" w:rsidRDefault="00C47296" w:rsidP="00764EB9">
      <w:pPr>
        <w:numPr>
          <w:ilvl w:val="0"/>
          <w:numId w:val="9"/>
        </w:numPr>
        <w:jc w:val="both"/>
        <w:rPr>
          <w:rFonts w:ascii="Times New Roman" w:hAnsi="Times New Roman" w:cs="Times New Roman"/>
        </w:rPr>
      </w:pPr>
      <w:r w:rsidRPr="00832999">
        <w:rPr>
          <w:rFonts w:ascii="Times New Roman" w:hAnsi="Times New Roman" w:cs="Times New Roman"/>
        </w:rPr>
        <w:t>Poskytovateľ poskytuje aplikáciu My</w:t>
      </w:r>
      <w:r w:rsidR="006525C0">
        <w:rPr>
          <w:rFonts w:ascii="Times New Roman" w:hAnsi="Times New Roman" w:cs="Times New Roman"/>
        </w:rPr>
        <w:t>J</w:t>
      </w:r>
      <w:r w:rsidRPr="00832999">
        <w:rPr>
          <w:rFonts w:ascii="Times New Roman" w:hAnsi="Times New Roman" w:cs="Times New Roman"/>
        </w:rPr>
        <w:t>ob dvom typom nadobúdateľov. Prvý nadobúdateľ (zamestnávateľ) ma dostupné všetky funkcie aplikácie MyJob po dobu platného balíka podpory k programu OLYMP. Druhý nadobúdateľ v postavení zamestnanca má dostupné všetky funkcie aplikácie pod dobu, kedy má prvý nadobúdateľ (zamestnávateľ druhého nadobúdateľa) platný balík podpory k programu OLYMP.</w:t>
      </w:r>
    </w:p>
    <w:p w14:paraId="17CC7829" w14:textId="77777777" w:rsidR="00C47296" w:rsidRPr="00832999" w:rsidRDefault="00C47296" w:rsidP="00764EB9">
      <w:pPr>
        <w:numPr>
          <w:ilvl w:val="0"/>
          <w:numId w:val="9"/>
        </w:numPr>
        <w:jc w:val="both"/>
        <w:rPr>
          <w:rFonts w:ascii="Times New Roman" w:hAnsi="Times New Roman" w:cs="Times New Roman"/>
        </w:rPr>
      </w:pPr>
      <w:r w:rsidRPr="00832999">
        <w:rPr>
          <w:rFonts w:ascii="Times New Roman" w:hAnsi="Times New Roman" w:cs="Times New Roman"/>
        </w:rPr>
        <w:t>Prvý nadobúdateľ si vytvorí svoje konto prostredníctvom programu OLYMP.</w:t>
      </w:r>
      <w:r w:rsidR="004C7D05" w:rsidRPr="00832999">
        <w:rPr>
          <w:rFonts w:ascii="Times New Roman" w:hAnsi="Times New Roman" w:cs="Times New Roman"/>
        </w:rPr>
        <w:t xml:space="preserve"> </w:t>
      </w:r>
      <w:r w:rsidRPr="00832999">
        <w:rPr>
          <w:rFonts w:ascii="Times New Roman" w:hAnsi="Times New Roman" w:cs="Times New Roman"/>
        </w:rPr>
        <w:t>Druhý nadobúdateľ sa v aplikácií MyJob zaregistruje po prijatí e-mailového pozvania do aplikácie MyJob od prvého nadobúdateľa.</w:t>
      </w:r>
    </w:p>
    <w:p w14:paraId="1A2A8235" w14:textId="77777777" w:rsidR="00C47296" w:rsidRPr="00832999" w:rsidRDefault="00C47296" w:rsidP="00764EB9">
      <w:pPr>
        <w:numPr>
          <w:ilvl w:val="0"/>
          <w:numId w:val="9"/>
        </w:numPr>
        <w:jc w:val="both"/>
        <w:rPr>
          <w:rFonts w:ascii="Times New Roman" w:hAnsi="Times New Roman" w:cs="Times New Roman"/>
        </w:rPr>
      </w:pPr>
      <w:r w:rsidRPr="00832999">
        <w:rPr>
          <w:rFonts w:ascii="Times New Roman" w:hAnsi="Times New Roman" w:cs="Times New Roman"/>
        </w:rPr>
        <w:t>Obaja nadobúdatelia majú právo kedykoľvek vymazať svoje konto v aplikácií MyJob. Vymazať konto je možne prostredníctvom aplikácie alebo písomných pokynom poskytovateľovi.</w:t>
      </w:r>
    </w:p>
    <w:p w14:paraId="6BD1DF67" w14:textId="77777777" w:rsidR="00C47296" w:rsidRPr="00832999" w:rsidRDefault="00C47296" w:rsidP="00764EB9">
      <w:pPr>
        <w:numPr>
          <w:ilvl w:val="0"/>
          <w:numId w:val="9"/>
        </w:numPr>
        <w:jc w:val="both"/>
        <w:rPr>
          <w:rFonts w:ascii="Times New Roman" w:hAnsi="Times New Roman" w:cs="Times New Roman"/>
        </w:rPr>
      </w:pPr>
      <w:r w:rsidRPr="00832999">
        <w:rPr>
          <w:rFonts w:ascii="Times New Roman" w:hAnsi="Times New Roman" w:cs="Times New Roman"/>
        </w:rPr>
        <w:t>V prípade neuhradenia ceny balíka podpory k programu OLYMP budú nadobúdateľom obmedzené všetky funkcie aplikácie MyJob na len úroveň prezerania dát. Počas doby obmedzenia funkcií aplikácie MyJob môže nadobúdateľ sťahovať a ukladať všetky dokumenty z aplikácie.</w:t>
      </w:r>
    </w:p>
    <w:p w14:paraId="6D745C70" w14:textId="77777777" w:rsidR="00C47296" w:rsidRPr="00832999" w:rsidRDefault="00C47296" w:rsidP="00764EB9">
      <w:pPr>
        <w:numPr>
          <w:ilvl w:val="0"/>
          <w:numId w:val="9"/>
        </w:numPr>
        <w:jc w:val="both"/>
        <w:rPr>
          <w:rFonts w:ascii="Times New Roman" w:hAnsi="Times New Roman" w:cs="Times New Roman"/>
        </w:rPr>
      </w:pPr>
      <w:r w:rsidRPr="00832999">
        <w:rPr>
          <w:rFonts w:ascii="Times New Roman" w:hAnsi="Times New Roman" w:cs="Times New Roman"/>
        </w:rPr>
        <w:t>Poskytovateľ má právo kedykoľvek zrušiť alebo obmedziť poskytovanie aplikácie MyJob obom typom nadobúdateľov v prípade, že porušujú tieto LP, Licenčné podmienky pre ekonomický a mzdový softvéru, Všeobecné obchodné podmienky poskytovateľa či autorské práva poskytovateľa a/alebo dobré meno poskytovateľa.</w:t>
      </w:r>
    </w:p>
    <w:p w14:paraId="240B35CA" w14:textId="77777777" w:rsidR="00C47296" w:rsidRPr="00832999" w:rsidRDefault="00C47296" w:rsidP="00764EB9">
      <w:pPr>
        <w:numPr>
          <w:ilvl w:val="0"/>
          <w:numId w:val="9"/>
        </w:numPr>
        <w:jc w:val="both"/>
        <w:rPr>
          <w:rFonts w:ascii="Times New Roman" w:hAnsi="Times New Roman" w:cs="Times New Roman"/>
        </w:rPr>
      </w:pPr>
      <w:r w:rsidRPr="00832999">
        <w:rPr>
          <w:rFonts w:ascii="Times New Roman" w:hAnsi="Times New Roman" w:cs="Times New Roman"/>
        </w:rPr>
        <w:t>V prípade zrušenia poskytovanie aplikácie MyJob je poskytovateľ oprávnený nenávratne odstrániť obsah konta vytvoreného nadobúdateľmi. V uvedenom prípade sa uhradená cena za aplikáciu MyJob nevracia nadobúdateľom.</w:t>
      </w:r>
    </w:p>
    <w:p w14:paraId="5D1B5F06" w14:textId="77777777" w:rsidR="00C47296" w:rsidRPr="00832999" w:rsidRDefault="00C47296" w:rsidP="00764EB9">
      <w:pPr>
        <w:numPr>
          <w:ilvl w:val="0"/>
          <w:numId w:val="9"/>
        </w:numPr>
        <w:jc w:val="both"/>
        <w:rPr>
          <w:rFonts w:ascii="Times New Roman" w:hAnsi="Times New Roman" w:cs="Times New Roman"/>
        </w:rPr>
      </w:pPr>
      <w:r w:rsidRPr="00832999">
        <w:rPr>
          <w:rFonts w:ascii="Times New Roman" w:hAnsi="Times New Roman" w:cs="Times New Roman"/>
        </w:rPr>
        <w:t>Poskytovateľ je povinný údaje, ktoré nadobúdatelia vytvorili v aplikácií MyJob uschovať na vlastné náklady po dobu najdlhšie 3 roky od vytvorenie údajov. Poskytovateľ má rovnakú povinnosť aj v prípade nečinnosti nadobúdateľa. Pod pojmom nečinnosť sa považuje neprihlásenie sa do aplikácie. Následne po uplynutí určenej doby má poskytovateľ právo nenávratne zlikvidovať dáta nadobúdateľa.</w:t>
      </w:r>
    </w:p>
    <w:p w14:paraId="297D9061" w14:textId="148D1015" w:rsidR="00C47296" w:rsidRPr="00832999" w:rsidRDefault="00C47296" w:rsidP="00E82CDE">
      <w:pPr>
        <w:numPr>
          <w:ilvl w:val="0"/>
          <w:numId w:val="9"/>
        </w:numPr>
        <w:jc w:val="both"/>
        <w:rPr>
          <w:rFonts w:ascii="Times New Roman" w:hAnsi="Times New Roman" w:cs="Times New Roman"/>
        </w:rPr>
      </w:pPr>
      <w:r w:rsidRPr="00832999">
        <w:rPr>
          <w:rFonts w:ascii="Times New Roman" w:hAnsi="Times New Roman" w:cs="Times New Roman"/>
        </w:rPr>
        <w:t>Poskytovateľ sa zaväzuje k pravidelnému (dennému) zálohovaniu dát vytvorených nadobúdateľmi v aplikácií MyJob.</w:t>
      </w:r>
    </w:p>
    <w:p w14:paraId="5118A18B" w14:textId="77777777" w:rsidR="00176233" w:rsidRPr="00832999" w:rsidRDefault="00176233" w:rsidP="00176233">
      <w:pPr>
        <w:jc w:val="both"/>
        <w:rPr>
          <w:rFonts w:ascii="Times New Roman" w:hAnsi="Times New Roman" w:cs="Times New Roman"/>
        </w:rPr>
      </w:pPr>
    </w:p>
    <w:p w14:paraId="38FA3633" w14:textId="0699DAB8" w:rsidR="00176233" w:rsidRPr="00832999" w:rsidRDefault="00E415C2" w:rsidP="00176233">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32999">
        <w:rPr>
          <w:rFonts w:ascii="Times New Roman" w:hAnsi="Times New Roman" w:cs="Times New Roman"/>
          <w:b/>
          <w:bCs/>
        </w:rPr>
        <w:t>KROS F</w:t>
      </w:r>
      <w:r w:rsidR="00176233" w:rsidRPr="00832999">
        <w:rPr>
          <w:rFonts w:ascii="Times New Roman" w:hAnsi="Times New Roman" w:cs="Times New Roman"/>
          <w:b/>
          <w:bCs/>
        </w:rPr>
        <w:t>akturácia</w:t>
      </w:r>
    </w:p>
    <w:p w14:paraId="71FE2129" w14:textId="0081EA17" w:rsidR="00176233" w:rsidRPr="00832999" w:rsidRDefault="00176233" w:rsidP="00176233">
      <w:pPr>
        <w:pStyle w:val="Odsekzoznamu"/>
        <w:numPr>
          <w:ilvl w:val="0"/>
          <w:numId w:val="14"/>
        </w:numPr>
        <w:jc w:val="both"/>
        <w:rPr>
          <w:rFonts w:ascii="Times New Roman" w:hAnsi="Times New Roman" w:cs="Times New Roman"/>
        </w:rPr>
      </w:pPr>
      <w:r w:rsidRPr="00832999">
        <w:rPr>
          <w:rFonts w:ascii="Times New Roman" w:hAnsi="Times New Roman" w:cs="Times New Roman"/>
        </w:rPr>
        <w:t xml:space="preserve">Pod internetovou aplikáciou s názvom </w:t>
      </w:r>
      <w:r w:rsidR="00E415C2" w:rsidRPr="00832999">
        <w:rPr>
          <w:rFonts w:ascii="Times New Roman" w:hAnsi="Times New Roman" w:cs="Times New Roman"/>
        </w:rPr>
        <w:t>KROS F</w:t>
      </w:r>
      <w:r w:rsidRPr="00832999">
        <w:rPr>
          <w:rFonts w:ascii="Times New Roman" w:hAnsi="Times New Roman" w:cs="Times New Roman"/>
        </w:rPr>
        <w:t xml:space="preserve">akturácia sa rozumie poskytovanie služby umožňujúcej vystavovanie </w:t>
      </w:r>
      <w:r w:rsidR="00E31CA5" w:rsidRPr="00832999">
        <w:rPr>
          <w:rFonts w:ascii="Times New Roman" w:hAnsi="Times New Roman" w:cs="Times New Roman"/>
        </w:rPr>
        <w:t xml:space="preserve">dokladov </w:t>
      </w:r>
      <w:r w:rsidRPr="00832999">
        <w:rPr>
          <w:rFonts w:ascii="Times New Roman" w:hAnsi="Times New Roman" w:cs="Times New Roman"/>
        </w:rPr>
        <w:t>na internete nadobúdateľovi na webovej stránke poskytovateľa.</w:t>
      </w:r>
    </w:p>
    <w:p w14:paraId="3D4B0B8B" w14:textId="77777777" w:rsidR="00176233" w:rsidRPr="00832999" w:rsidRDefault="00176233" w:rsidP="00176233">
      <w:pPr>
        <w:pStyle w:val="Odsekzoznamu"/>
        <w:jc w:val="both"/>
        <w:rPr>
          <w:rFonts w:ascii="Times New Roman" w:hAnsi="Times New Roman" w:cs="Times New Roman"/>
        </w:rPr>
      </w:pPr>
    </w:p>
    <w:p w14:paraId="0306B1D6" w14:textId="3C507C49" w:rsidR="00176233" w:rsidRPr="00832999" w:rsidRDefault="00176233" w:rsidP="00E415C2">
      <w:pPr>
        <w:pStyle w:val="Odsekzoznamu"/>
        <w:numPr>
          <w:ilvl w:val="0"/>
          <w:numId w:val="14"/>
        </w:numPr>
        <w:jc w:val="both"/>
        <w:rPr>
          <w:rFonts w:ascii="Times New Roman" w:hAnsi="Times New Roman" w:cs="Times New Roman"/>
        </w:rPr>
      </w:pPr>
      <w:r w:rsidRPr="00832999">
        <w:rPr>
          <w:rFonts w:ascii="Times New Roman" w:hAnsi="Times New Roman" w:cs="Times New Roman"/>
        </w:rPr>
        <w:t xml:space="preserve">Nadobúdateľ je oprávnený prostredníctvom </w:t>
      </w:r>
      <w:r w:rsidR="00E415C2" w:rsidRPr="00832999">
        <w:rPr>
          <w:rFonts w:ascii="Times New Roman" w:hAnsi="Times New Roman" w:cs="Times New Roman"/>
        </w:rPr>
        <w:t>KROS F</w:t>
      </w:r>
      <w:r w:rsidRPr="00832999">
        <w:rPr>
          <w:rFonts w:ascii="Times New Roman" w:hAnsi="Times New Roman" w:cs="Times New Roman"/>
        </w:rPr>
        <w:t>akturácie vystavovať, evidovať, tlačiť a exportovať elektronické faktúry a zálohové faktúry a využívať ďalšie funkcie v rozsahu, v akom to poskytovateľ umožňuje.</w:t>
      </w:r>
    </w:p>
    <w:p w14:paraId="32E10628" w14:textId="77777777" w:rsidR="00176233" w:rsidRPr="00832999" w:rsidRDefault="00176233" w:rsidP="00176233">
      <w:pPr>
        <w:pStyle w:val="Odsekzoznamu"/>
        <w:rPr>
          <w:rFonts w:ascii="Times New Roman" w:hAnsi="Times New Roman" w:cs="Times New Roman"/>
        </w:rPr>
      </w:pPr>
    </w:p>
    <w:p w14:paraId="7DB5F4D6" w14:textId="42AB2953" w:rsidR="00176233" w:rsidRPr="00832999" w:rsidRDefault="00176233" w:rsidP="00BF6E3E">
      <w:pPr>
        <w:pStyle w:val="Odsekzoznamu"/>
        <w:numPr>
          <w:ilvl w:val="0"/>
          <w:numId w:val="14"/>
        </w:numPr>
        <w:jc w:val="both"/>
        <w:rPr>
          <w:rFonts w:ascii="Times New Roman" w:hAnsi="Times New Roman" w:cs="Times New Roman"/>
        </w:rPr>
      </w:pPr>
      <w:r w:rsidRPr="00832999">
        <w:rPr>
          <w:rFonts w:ascii="Times New Roman" w:hAnsi="Times New Roman" w:cs="Times New Roman"/>
        </w:rPr>
        <w:lastRenderedPageBreak/>
        <w:t xml:space="preserve">Nadobúdateľ berie na vedomie a súhlasí, že </w:t>
      </w:r>
      <w:r w:rsidR="00E415C2" w:rsidRPr="00832999">
        <w:rPr>
          <w:rFonts w:ascii="Times New Roman" w:hAnsi="Times New Roman" w:cs="Times New Roman"/>
        </w:rPr>
        <w:t>KROS F</w:t>
      </w:r>
      <w:r w:rsidRPr="00832999">
        <w:rPr>
          <w:rFonts w:ascii="Times New Roman" w:hAnsi="Times New Roman" w:cs="Times New Roman"/>
        </w:rPr>
        <w:t>akturácia nezabezpečuje archiváciu registratúrnych záznamov, ani uchovávanie účtovných dokladov vytvorených nadobúdateľom a vedenie jeho účtovnej evidencie.</w:t>
      </w:r>
    </w:p>
    <w:p w14:paraId="61A05AAE" w14:textId="77777777" w:rsidR="002E0E63" w:rsidRPr="00832999" w:rsidRDefault="002E0E63" w:rsidP="001A39FB">
      <w:pPr>
        <w:pStyle w:val="Odsekzoznamu"/>
        <w:rPr>
          <w:rFonts w:ascii="Times New Roman" w:hAnsi="Times New Roman" w:cs="Times New Roman"/>
        </w:rPr>
      </w:pPr>
    </w:p>
    <w:p w14:paraId="487EB173" w14:textId="1D744B61" w:rsidR="00176233" w:rsidRPr="0034524F" w:rsidRDefault="002E0E63" w:rsidP="00764EB9">
      <w:pPr>
        <w:pStyle w:val="Odsekzoznamu"/>
        <w:numPr>
          <w:ilvl w:val="0"/>
          <w:numId w:val="14"/>
        </w:numPr>
        <w:jc w:val="both"/>
        <w:rPr>
          <w:rFonts w:ascii="Times New Roman" w:hAnsi="Times New Roman" w:cs="Times New Roman"/>
        </w:rPr>
      </w:pPr>
      <w:r w:rsidRPr="00832999">
        <w:rPr>
          <w:rFonts w:ascii="Times New Roman" w:hAnsi="Times New Roman" w:cs="Times New Roman"/>
        </w:rPr>
        <w:t>Cena aplikácie sa riad</w:t>
      </w:r>
      <w:r w:rsidR="002B0CFD" w:rsidRPr="00832999">
        <w:rPr>
          <w:rFonts w:ascii="Times New Roman" w:hAnsi="Times New Roman" w:cs="Times New Roman"/>
        </w:rPr>
        <w:t>i</w:t>
      </w:r>
      <w:r w:rsidRPr="00832999">
        <w:rPr>
          <w:rFonts w:ascii="Times New Roman" w:hAnsi="Times New Roman" w:cs="Times New Roman"/>
        </w:rPr>
        <w:t xml:space="preserve"> podľa platného cenníka zverejneného na webových stránkach poskytovateľa s možnosťou úhrady prostredníctvom platby cez PayOut alebo iné platobné systémy tretích osôb, ktoré poskytovateľ</w:t>
      </w:r>
      <w:r w:rsidR="000221EB" w:rsidRPr="00832999">
        <w:rPr>
          <w:rFonts w:ascii="Times New Roman" w:hAnsi="Times New Roman" w:cs="Times New Roman"/>
        </w:rPr>
        <w:t xml:space="preserve"> sprístupní nadobúdateľovi</w:t>
      </w:r>
      <w:r w:rsidRPr="00832999">
        <w:rPr>
          <w:rFonts w:ascii="Times New Roman" w:hAnsi="Times New Roman" w:cs="Times New Roman"/>
        </w:rPr>
        <w:t xml:space="preserve">. </w:t>
      </w:r>
    </w:p>
    <w:p w14:paraId="58044109" w14:textId="77777777" w:rsidR="001A39FB" w:rsidRPr="00832999" w:rsidRDefault="001A39FB" w:rsidP="001A39FB">
      <w:pPr>
        <w:jc w:val="both"/>
        <w:rPr>
          <w:rFonts w:ascii="Times New Roman" w:hAnsi="Times New Roman" w:cs="Times New Roman"/>
        </w:rPr>
      </w:pPr>
    </w:p>
    <w:p w14:paraId="363FDB33" w14:textId="44B82C03" w:rsidR="001A39FB" w:rsidRPr="00832999" w:rsidRDefault="001A39FB" w:rsidP="001A39FB">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32999">
        <w:rPr>
          <w:rFonts w:ascii="Times New Roman" w:hAnsi="Times New Roman" w:cs="Times New Roman"/>
          <w:b/>
          <w:bCs/>
        </w:rPr>
        <w:t>Fushky</w:t>
      </w:r>
    </w:p>
    <w:p w14:paraId="4AC900B4" w14:textId="7EE4A0B1" w:rsidR="001A39FB" w:rsidRPr="00832999" w:rsidRDefault="001A39FB" w:rsidP="001A39FB">
      <w:pPr>
        <w:pStyle w:val="Odsekzoznamu"/>
        <w:numPr>
          <w:ilvl w:val="0"/>
          <w:numId w:val="17"/>
        </w:numPr>
        <w:jc w:val="both"/>
        <w:rPr>
          <w:rFonts w:ascii="Times New Roman" w:hAnsi="Times New Roman" w:cs="Times New Roman"/>
        </w:rPr>
      </w:pPr>
      <w:r w:rsidRPr="00832999">
        <w:rPr>
          <w:rFonts w:ascii="Times New Roman" w:hAnsi="Times New Roman" w:cs="Times New Roman"/>
        </w:rPr>
        <w:t xml:space="preserve">Pod internetovou aplikáciou s názvom </w:t>
      </w:r>
      <w:r w:rsidR="00FF4F98" w:rsidRPr="00832999">
        <w:rPr>
          <w:rFonts w:ascii="Times New Roman" w:hAnsi="Times New Roman" w:cs="Times New Roman"/>
        </w:rPr>
        <w:t>Fushky</w:t>
      </w:r>
      <w:r w:rsidRPr="00832999">
        <w:rPr>
          <w:rFonts w:ascii="Times New Roman" w:hAnsi="Times New Roman" w:cs="Times New Roman"/>
        </w:rPr>
        <w:t xml:space="preserve"> sa rozumie poskytovanie služby umožňujúcej </w:t>
      </w:r>
      <w:r w:rsidR="00D04878" w:rsidRPr="00832999">
        <w:rPr>
          <w:rFonts w:ascii="Times New Roman" w:hAnsi="Times New Roman" w:cs="Times New Roman"/>
        </w:rPr>
        <w:t xml:space="preserve">riadenie projektov (zákaziek) </w:t>
      </w:r>
      <w:r w:rsidRPr="00832999">
        <w:rPr>
          <w:rFonts w:ascii="Times New Roman" w:hAnsi="Times New Roman" w:cs="Times New Roman"/>
        </w:rPr>
        <w:t xml:space="preserve">na internete nadobúdateľovi na webovej stránke </w:t>
      </w:r>
      <w:r w:rsidR="00A96854" w:rsidRPr="00A96854">
        <w:rPr>
          <w:rFonts w:ascii="Times New Roman" w:hAnsi="Times New Roman" w:cs="Times New Roman"/>
          <w:u w:val="single"/>
        </w:rPr>
        <w:t>www.</w:t>
      </w:r>
      <w:r w:rsidR="00FF4F98" w:rsidRPr="00A96854">
        <w:rPr>
          <w:rFonts w:ascii="Times New Roman" w:hAnsi="Times New Roman" w:cs="Times New Roman"/>
          <w:u w:val="single"/>
        </w:rPr>
        <w:t>fushky.sk</w:t>
      </w:r>
      <w:r w:rsidRPr="00832999">
        <w:rPr>
          <w:rFonts w:ascii="Times New Roman" w:hAnsi="Times New Roman" w:cs="Times New Roman"/>
        </w:rPr>
        <w:t>.</w:t>
      </w:r>
    </w:p>
    <w:p w14:paraId="1C2CD6AE" w14:textId="77777777" w:rsidR="001A39FB" w:rsidRPr="00832999" w:rsidRDefault="001A39FB" w:rsidP="001A39FB">
      <w:pPr>
        <w:pStyle w:val="Odsekzoznamu"/>
        <w:jc w:val="both"/>
        <w:rPr>
          <w:rFonts w:ascii="Times New Roman" w:hAnsi="Times New Roman" w:cs="Times New Roman"/>
        </w:rPr>
      </w:pPr>
    </w:p>
    <w:p w14:paraId="648F2473" w14:textId="6789CD50" w:rsidR="00F85740" w:rsidRPr="00E82CDE" w:rsidRDefault="001A39FB" w:rsidP="00061A7A">
      <w:pPr>
        <w:pStyle w:val="Odsekzoznamu"/>
        <w:numPr>
          <w:ilvl w:val="0"/>
          <w:numId w:val="17"/>
        </w:numPr>
        <w:jc w:val="both"/>
        <w:rPr>
          <w:rFonts w:ascii="Times New Roman" w:hAnsi="Times New Roman" w:cs="Times New Roman"/>
        </w:rPr>
      </w:pPr>
      <w:r w:rsidRPr="00832999">
        <w:rPr>
          <w:rFonts w:ascii="Times New Roman" w:hAnsi="Times New Roman" w:cs="Times New Roman"/>
        </w:rPr>
        <w:t xml:space="preserve">Nadobúdateľ je oprávnený prostredníctvom </w:t>
      </w:r>
      <w:r w:rsidR="00061A7A">
        <w:rPr>
          <w:rFonts w:ascii="Times New Roman" w:hAnsi="Times New Roman" w:cs="Times New Roman"/>
        </w:rPr>
        <w:t xml:space="preserve">aplikácie </w:t>
      </w:r>
      <w:r w:rsidR="00FF4F98" w:rsidRPr="00832999">
        <w:rPr>
          <w:rFonts w:ascii="Times New Roman" w:hAnsi="Times New Roman" w:cs="Times New Roman"/>
        </w:rPr>
        <w:t>Fushky</w:t>
      </w:r>
      <w:r w:rsidR="000F7988" w:rsidRPr="00832999">
        <w:rPr>
          <w:rFonts w:ascii="Times New Roman" w:hAnsi="Times New Roman" w:cs="Times New Roman"/>
        </w:rPr>
        <w:t xml:space="preserve"> sprav</w:t>
      </w:r>
      <w:r w:rsidR="00201222" w:rsidRPr="00832999">
        <w:rPr>
          <w:rFonts w:ascii="Times New Roman" w:hAnsi="Times New Roman" w:cs="Times New Roman"/>
        </w:rPr>
        <w:t>ovať</w:t>
      </w:r>
      <w:r w:rsidR="000F7988" w:rsidRPr="00832999">
        <w:rPr>
          <w:rFonts w:ascii="Times New Roman" w:hAnsi="Times New Roman" w:cs="Times New Roman"/>
        </w:rPr>
        <w:t>, riadi</w:t>
      </w:r>
      <w:r w:rsidR="00201222" w:rsidRPr="00832999">
        <w:rPr>
          <w:rFonts w:ascii="Times New Roman" w:hAnsi="Times New Roman" w:cs="Times New Roman"/>
        </w:rPr>
        <w:t>ť</w:t>
      </w:r>
      <w:r w:rsidR="000F7988" w:rsidRPr="00832999">
        <w:rPr>
          <w:rFonts w:ascii="Times New Roman" w:hAnsi="Times New Roman" w:cs="Times New Roman"/>
        </w:rPr>
        <w:t xml:space="preserve"> projekty </w:t>
      </w:r>
      <w:r w:rsidRPr="00832999">
        <w:rPr>
          <w:rFonts w:ascii="Times New Roman" w:hAnsi="Times New Roman" w:cs="Times New Roman"/>
        </w:rPr>
        <w:t>a využívať ďalšie funkcie v rozsahu, v akom to poskytovateľ umožňuje.</w:t>
      </w:r>
      <w:r w:rsidR="00061A7A">
        <w:rPr>
          <w:rFonts w:ascii="Times New Roman" w:hAnsi="Times New Roman" w:cs="Times New Roman"/>
        </w:rPr>
        <w:br/>
      </w:r>
    </w:p>
    <w:p w14:paraId="533034B5" w14:textId="02B1E65E" w:rsidR="00061A7A" w:rsidRDefault="00257FDA" w:rsidP="00F10A1B">
      <w:pPr>
        <w:pStyle w:val="Odsekzoznamu"/>
        <w:numPr>
          <w:ilvl w:val="0"/>
          <w:numId w:val="17"/>
        </w:numPr>
        <w:jc w:val="both"/>
        <w:rPr>
          <w:rFonts w:ascii="Times New Roman" w:hAnsi="Times New Roman" w:cs="Times New Roman"/>
        </w:rPr>
      </w:pPr>
      <w:r w:rsidRPr="00F10A1B">
        <w:rPr>
          <w:rFonts w:ascii="Times New Roman" w:hAnsi="Times New Roman" w:cs="Times New Roman"/>
        </w:rPr>
        <w:t xml:space="preserve">Aplikácia Fushky </w:t>
      </w:r>
      <w:r w:rsidR="00007076">
        <w:rPr>
          <w:rFonts w:ascii="Times New Roman" w:hAnsi="Times New Roman" w:cs="Times New Roman"/>
        </w:rPr>
        <w:t>umožňuje</w:t>
      </w:r>
      <w:r w:rsidRPr="00F10A1B">
        <w:rPr>
          <w:rFonts w:ascii="Times New Roman" w:hAnsi="Times New Roman" w:cs="Times New Roman"/>
        </w:rPr>
        <w:t xml:space="preserve"> kolaboratívny</w:t>
      </w:r>
      <w:r w:rsidR="00836300">
        <w:rPr>
          <w:rFonts w:ascii="Times New Roman" w:hAnsi="Times New Roman" w:cs="Times New Roman"/>
        </w:rPr>
        <w:t xml:space="preserve"> (spolupracujúci)</w:t>
      </w:r>
      <w:r w:rsidRPr="00F10A1B">
        <w:rPr>
          <w:rFonts w:ascii="Times New Roman" w:hAnsi="Times New Roman" w:cs="Times New Roman"/>
        </w:rPr>
        <w:t xml:space="preserve"> prístup viacerým nadobúdateľom </w:t>
      </w:r>
      <w:r w:rsidR="00F10A1B" w:rsidRPr="00F10A1B">
        <w:rPr>
          <w:rFonts w:ascii="Times New Roman" w:hAnsi="Times New Roman" w:cs="Times New Roman"/>
        </w:rPr>
        <w:t xml:space="preserve">s vlastnými prihlasovacími údajmi </w:t>
      </w:r>
      <w:r w:rsidRPr="00F10A1B">
        <w:rPr>
          <w:rFonts w:ascii="Times New Roman" w:hAnsi="Times New Roman" w:cs="Times New Roman"/>
        </w:rPr>
        <w:t>do spoločného konta</w:t>
      </w:r>
      <w:r w:rsidR="001A0AA9" w:rsidRPr="00F10A1B">
        <w:rPr>
          <w:rFonts w:ascii="Times New Roman" w:hAnsi="Times New Roman" w:cs="Times New Roman"/>
        </w:rPr>
        <w:t xml:space="preserve"> zaregistrovanej spoločnosti</w:t>
      </w:r>
      <w:r w:rsidRPr="00F10A1B">
        <w:rPr>
          <w:rFonts w:ascii="Times New Roman" w:hAnsi="Times New Roman" w:cs="Times New Roman"/>
        </w:rPr>
        <w:t xml:space="preserve">. </w:t>
      </w:r>
      <w:r w:rsidR="00F10A1B" w:rsidRPr="00F10A1B">
        <w:rPr>
          <w:rFonts w:ascii="Times New Roman" w:hAnsi="Times New Roman" w:cs="Times New Roman"/>
        </w:rPr>
        <w:br/>
      </w:r>
      <w:r w:rsidR="00F85740" w:rsidRPr="00F10A1B">
        <w:rPr>
          <w:rFonts w:ascii="Times New Roman" w:hAnsi="Times New Roman" w:cs="Times New Roman"/>
        </w:rPr>
        <w:t>N</w:t>
      </w:r>
      <w:r w:rsidR="00BF1E05" w:rsidRPr="00F10A1B">
        <w:rPr>
          <w:rFonts w:ascii="Times New Roman" w:hAnsi="Times New Roman" w:cs="Times New Roman"/>
        </w:rPr>
        <w:t>adobúdateľ</w:t>
      </w:r>
      <w:r w:rsidR="00236E12" w:rsidRPr="00F10A1B">
        <w:rPr>
          <w:rFonts w:ascii="Times New Roman" w:hAnsi="Times New Roman" w:cs="Times New Roman"/>
        </w:rPr>
        <w:t>, ktorý</w:t>
      </w:r>
      <w:r w:rsidR="00BF1E05" w:rsidRPr="00F10A1B">
        <w:rPr>
          <w:rFonts w:ascii="Times New Roman" w:hAnsi="Times New Roman" w:cs="Times New Roman"/>
        </w:rPr>
        <w:t xml:space="preserve"> vytvorí </w:t>
      </w:r>
      <w:r w:rsidR="00F85740" w:rsidRPr="00F10A1B">
        <w:rPr>
          <w:rFonts w:ascii="Times New Roman" w:hAnsi="Times New Roman" w:cs="Times New Roman"/>
        </w:rPr>
        <w:t>spoločné</w:t>
      </w:r>
      <w:r w:rsidR="00BF1E05" w:rsidRPr="00F10A1B">
        <w:rPr>
          <w:rFonts w:ascii="Times New Roman" w:hAnsi="Times New Roman" w:cs="Times New Roman"/>
        </w:rPr>
        <w:t xml:space="preserve"> konto prostredníctvom aplikácie </w:t>
      </w:r>
      <w:r w:rsidR="00FF4F98" w:rsidRPr="00F10A1B">
        <w:rPr>
          <w:rFonts w:ascii="Times New Roman" w:hAnsi="Times New Roman" w:cs="Times New Roman"/>
        </w:rPr>
        <w:t>Fushky</w:t>
      </w:r>
      <w:r w:rsidRPr="00F10A1B">
        <w:rPr>
          <w:rFonts w:ascii="Times New Roman" w:hAnsi="Times New Roman" w:cs="Times New Roman"/>
        </w:rPr>
        <w:t>,</w:t>
      </w:r>
      <w:r w:rsidR="00236E12" w:rsidRPr="00F10A1B">
        <w:rPr>
          <w:rFonts w:ascii="Times New Roman" w:hAnsi="Times New Roman" w:cs="Times New Roman"/>
        </w:rPr>
        <w:t xml:space="preserve"> získa </w:t>
      </w:r>
      <w:r w:rsidR="00E75745" w:rsidRPr="00F10A1B">
        <w:rPr>
          <w:rFonts w:ascii="Times New Roman" w:hAnsi="Times New Roman" w:cs="Times New Roman"/>
        </w:rPr>
        <w:t>v tomto spoločnom</w:t>
      </w:r>
      <w:r w:rsidR="00F10A1B">
        <w:rPr>
          <w:rFonts w:ascii="Times New Roman" w:hAnsi="Times New Roman" w:cs="Times New Roman"/>
        </w:rPr>
        <w:t xml:space="preserve"> </w:t>
      </w:r>
      <w:r w:rsidR="00E75745" w:rsidRPr="00F10A1B">
        <w:rPr>
          <w:rFonts w:ascii="Times New Roman" w:hAnsi="Times New Roman" w:cs="Times New Roman"/>
        </w:rPr>
        <w:t xml:space="preserve">konte </w:t>
      </w:r>
      <w:r w:rsidR="00236E12" w:rsidRPr="00F10A1B">
        <w:rPr>
          <w:rFonts w:ascii="Times New Roman" w:hAnsi="Times New Roman" w:cs="Times New Roman"/>
        </w:rPr>
        <w:t>administrátorské prístupové práva</w:t>
      </w:r>
      <w:r w:rsidR="00BF1E05" w:rsidRPr="00F10A1B">
        <w:rPr>
          <w:rFonts w:ascii="Times New Roman" w:hAnsi="Times New Roman" w:cs="Times New Roman"/>
        </w:rPr>
        <w:t>.</w:t>
      </w:r>
    </w:p>
    <w:p w14:paraId="15455420" w14:textId="77777777" w:rsidR="00F10A1B" w:rsidRDefault="00F10A1B" w:rsidP="00E82CDE">
      <w:pPr>
        <w:pStyle w:val="Odsekzoznamu"/>
        <w:jc w:val="both"/>
        <w:rPr>
          <w:rFonts w:ascii="Times New Roman" w:hAnsi="Times New Roman" w:cs="Times New Roman"/>
        </w:rPr>
      </w:pPr>
    </w:p>
    <w:p w14:paraId="3DA9879F" w14:textId="5F0D1E03" w:rsidR="00E34F32" w:rsidRPr="00061A7A" w:rsidRDefault="00E34F32" w:rsidP="00E82CDE">
      <w:pPr>
        <w:pStyle w:val="Odsekzoznamu"/>
        <w:numPr>
          <w:ilvl w:val="0"/>
          <w:numId w:val="17"/>
        </w:numPr>
        <w:jc w:val="both"/>
        <w:rPr>
          <w:rFonts w:ascii="Times New Roman" w:hAnsi="Times New Roman" w:cs="Times New Roman"/>
        </w:rPr>
      </w:pPr>
      <w:r w:rsidRPr="00061A7A">
        <w:rPr>
          <w:rFonts w:ascii="Times New Roman" w:hAnsi="Times New Roman" w:cs="Times New Roman"/>
        </w:rPr>
        <w:t xml:space="preserve">Poskytovateľ poskytuje aplikáciu Fushky </w:t>
      </w:r>
      <w:r w:rsidR="00F85740" w:rsidRPr="00061A7A">
        <w:rPr>
          <w:rFonts w:ascii="Times New Roman" w:hAnsi="Times New Roman" w:cs="Times New Roman"/>
        </w:rPr>
        <w:t xml:space="preserve">v rámci spoločného konta </w:t>
      </w:r>
      <w:r w:rsidRPr="00061A7A">
        <w:rPr>
          <w:rFonts w:ascii="Times New Roman" w:hAnsi="Times New Roman" w:cs="Times New Roman"/>
        </w:rPr>
        <w:t>viacerým typom nadobúdateľov s rôznymi prístupovými právami.</w:t>
      </w:r>
      <w:r w:rsidR="00E75745" w:rsidRPr="00061A7A">
        <w:rPr>
          <w:rFonts w:ascii="Times New Roman" w:hAnsi="Times New Roman" w:cs="Times New Roman"/>
        </w:rPr>
        <w:t xml:space="preserve"> </w:t>
      </w:r>
      <w:r w:rsidR="001A0AA9" w:rsidRPr="00061A7A">
        <w:rPr>
          <w:rFonts w:ascii="Times New Roman" w:hAnsi="Times New Roman" w:cs="Times New Roman"/>
        </w:rPr>
        <w:t xml:space="preserve">Nadobúdateľ, ktorému to umožňujú jeho prístupové práva, môže meniť prístupové práva ostatným nadobúdateľom v rámci spoločného konta.  </w:t>
      </w:r>
    </w:p>
    <w:p w14:paraId="477BF0CF" w14:textId="32BE04AF" w:rsidR="00E75745" w:rsidRPr="00832999" w:rsidRDefault="001A0AA9" w:rsidP="00E34F32">
      <w:pPr>
        <w:numPr>
          <w:ilvl w:val="0"/>
          <w:numId w:val="17"/>
        </w:numPr>
        <w:jc w:val="both"/>
        <w:rPr>
          <w:rFonts w:ascii="Times New Roman" w:hAnsi="Times New Roman" w:cs="Times New Roman"/>
        </w:rPr>
      </w:pPr>
      <w:r>
        <w:rPr>
          <w:rFonts w:ascii="Times New Roman" w:hAnsi="Times New Roman" w:cs="Times New Roman"/>
        </w:rPr>
        <w:t xml:space="preserve">Nadobúdateľ, ktorému to umožňujú jeho prístupové práva, môže udeliť prístup do spoločného konta ďalším nadobúdateľom </w:t>
      </w:r>
      <w:r w:rsidR="00061A7A">
        <w:rPr>
          <w:rFonts w:ascii="Times New Roman" w:hAnsi="Times New Roman" w:cs="Times New Roman"/>
        </w:rPr>
        <w:t>odoslaním pozvánky priamo z aplikácie Fushky.</w:t>
      </w:r>
    </w:p>
    <w:p w14:paraId="5BBB4636" w14:textId="416E89C4" w:rsidR="001A39FB" w:rsidRPr="00832999" w:rsidRDefault="001A39FB" w:rsidP="001A39FB">
      <w:pPr>
        <w:pStyle w:val="Odsekzoznamu"/>
        <w:numPr>
          <w:ilvl w:val="0"/>
          <w:numId w:val="17"/>
        </w:numPr>
        <w:jc w:val="both"/>
        <w:rPr>
          <w:rFonts w:ascii="Times New Roman" w:hAnsi="Times New Roman" w:cs="Times New Roman"/>
        </w:rPr>
      </w:pPr>
      <w:r w:rsidRPr="00832999">
        <w:rPr>
          <w:rFonts w:ascii="Times New Roman" w:hAnsi="Times New Roman" w:cs="Times New Roman"/>
        </w:rPr>
        <w:t xml:space="preserve">Cena aplikácie sa riadi podľa platného cenníka zverejneného na webových stránkach </w:t>
      </w:r>
      <w:hyperlink r:id="rId5" w:history="1">
        <w:r w:rsidR="00061A7A" w:rsidRPr="00061A7A">
          <w:rPr>
            <w:rStyle w:val="Hypertextovprepojenie"/>
            <w:rFonts w:ascii="Times New Roman" w:hAnsi="Times New Roman" w:cs="Times New Roman"/>
          </w:rPr>
          <w:t>www.fushky.sk</w:t>
        </w:r>
      </w:hyperlink>
      <w:r w:rsidR="000F7988" w:rsidRPr="00832999">
        <w:rPr>
          <w:rFonts w:ascii="Times New Roman" w:hAnsi="Times New Roman" w:cs="Times New Roman"/>
        </w:rPr>
        <w:t xml:space="preserve"> </w:t>
      </w:r>
      <w:r w:rsidRPr="00832999">
        <w:rPr>
          <w:rFonts w:ascii="Times New Roman" w:hAnsi="Times New Roman" w:cs="Times New Roman"/>
        </w:rPr>
        <w:t>s možnosťou úhrady prostredníctvom platby cez platobné systémy tretích osôb, ktoré poskytovateľ sprístupní nadobúdateľovi.</w:t>
      </w:r>
      <w:r w:rsidR="00A13753" w:rsidRPr="00832999">
        <w:rPr>
          <w:rFonts w:ascii="Times New Roman" w:hAnsi="Times New Roman" w:cs="Times New Roman"/>
        </w:rPr>
        <w:t xml:space="preserve"> Cena aplikácie je uvedená s DPH. </w:t>
      </w:r>
      <w:r w:rsidR="000F7988" w:rsidRPr="00832999">
        <w:rPr>
          <w:rFonts w:ascii="Times New Roman" w:hAnsi="Times New Roman" w:cs="Times New Roman"/>
        </w:rPr>
        <w:t xml:space="preserve">  </w:t>
      </w:r>
      <w:r w:rsidRPr="00832999">
        <w:rPr>
          <w:rFonts w:ascii="Times New Roman" w:hAnsi="Times New Roman" w:cs="Times New Roman"/>
        </w:rPr>
        <w:t xml:space="preserve"> </w:t>
      </w:r>
    </w:p>
    <w:p w14:paraId="47733A9D" w14:textId="77777777" w:rsidR="000F7988" w:rsidRPr="00E82CDE" w:rsidRDefault="000F7988" w:rsidP="00E82CDE">
      <w:pPr>
        <w:pStyle w:val="Odsekzoznamu"/>
        <w:rPr>
          <w:rFonts w:ascii="Times New Roman" w:hAnsi="Times New Roman" w:cs="Times New Roman"/>
        </w:rPr>
      </w:pPr>
    </w:p>
    <w:p w14:paraId="6B32E05B" w14:textId="5C9C81D3" w:rsidR="00BF1E05" w:rsidRPr="00E82CDE" w:rsidRDefault="00BF1E05" w:rsidP="00AA582C">
      <w:pPr>
        <w:pStyle w:val="Odsekzoznamu"/>
        <w:numPr>
          <w:ilvl w:val="0"/>
          <w:numId w:val="17"/>
        </w:numPr>
        <w:jc w:val="both"/>
        <w:rPr>
          <w:rFonts w:ascii="Times New Roman" w:hAnsi="Times New Roman" w:cs="Times New Roman"/>
        </w:rPr>
      </w:pPr>
      <w:r w:rsidRPr="00832999">
        <w:rPr>
          <w:rFonts w:ascii="Times New Roman" w:hAnsi="Times New Roman" w:cs="Times New Roman"/>
        </w:rPr>
        <w:t xml:space="preserve">Platba za aplikáciu </w:t>
      </w:r>
      <w:r w:rsidR="00FF4F98" w:rsidRPr="00832999">
        <w:rPr>
          <w:rFonts w:ascii="Times New Roman" w:hAnsi="Times New Roman" w:cs="Times New Roman"/>
        </w:rPr>
        <w:t>Fushky</w:t>
      </w:r>
      <w:r w:rsidRPr="00832999">
        <w:rPr>
          <w:rFonts w:ascii="Times New Roman" w:hAnsi="Times New Roman" w:cs="Times New Roman"/>
        </w:rPr>
        <w:t xml:space="preserve"> je formou mesačného predplatného po uplynutí 30</w:t>
      </w:r>
      <w:r w:rsidR="00061A7A">
        <w:rPr>
          <w:rFonts w:ascii="Times New Roman" w:hAnsi="Times New Roman" w:cs="Times New Roman"/>
        </w:rPr>
        <w:t>-</w:t>
      </w:r>
      <w:r w:rsidRPr="00832999">
        <w:rPr>
          <w:rFonts w:ascii="Times New Roman" w:hAnsi="Times New Roman" w:cs="Times New Roman"/>
        </w:rPr>
        <w:t xml:space="preserve">dňového skúšobného obdobia od začatia používania. Predplatné aplikácie </w:t>
      </w:r>
      <w:r w:rsidR="00FF4F98" w:rsidRPr="00832999">
        <w:rPr>
          <w:rFonts w:ascii="Times New Roman" w:hAnsi="Times New Roman" w:cs="Times New Roman"/>
        </w:rPr>
        <w:t>Fushky</w:t>
      </w:r>
      <w:r w:rsidRPr="00832999">
        <w:rPr>
          <w:rFonts w:ascii="Times New Roman" w:hAnsi="Times New Roman" w:cs="Times New Roman"/>
        </w:rPr>
        <w:t xml:space="preserve"> sa uhrádza za každ</w:t>
      </w:r>
      <w:r w:rsidR="001A0AA9">
        <w:rPr>
          <w:rFonts w:ascii="Times New Roman" w:hAnsi="Times New Roman" w:cs="Times New Roman"/>
        </w:rPr>
        <w:t>é spoločné konto</w:t>
      </w:r>
      <w:r w:rsidRPr="00832999">
        <w:rPr>
          <w:rFonts w:ascii="Times New Roman" w:hAnsi="Times New Roman" w:cs="Times New Roman"/>
        </w:rPr>
        <w:t xml:space="preserve"> samostatne, formou automatickej úhrady cez platobné systémy tretích osôb, ktoré poskytovateľ sprístupní nadobúdateľovi minimálne 5 dní pred dátumom vypršania predplatného. </w:t>
      </w:r>
    </w:p>
    <w:p w14:paraId="151FE8E6" w14:textId="207FF78B" w:rsidR="001A39FB" w:rsidRPr="00832999" w:rsidRDefault="00736F77" w:rsidP="00E82CDE">
      <w:pPr>
        <w:numPr>
          <w:ilvl w:val="0"/>
          <w:numId w:val="17"/>
        </w:numPr>
        <w:jc w:val="both"/>
        <w:rPr>
          <w:rFonts w:ascii="Times New Roman" w:hAnsi="Times New Roman" w:cs="Times New Roman"/>
        </w:rPr>
      </w:pPr>
      <w:r w:rsidRPr="00832999">
        <w:rPr>
          <w:rFonts w:ascii="Times New Roman" w:hAnsi="Times New Roman" w:cs="Times New Roman"/>
        </w:rPr>
        <w:t xml:space="preserve">Poskytovateľ má právo kedykoľvek zrušiť alebo obmedziť poskytovanie aplikácie </w:t>
      </w:r>
      <w:r w:rsidR="00FF4F98" w:rsidRPr="00832999">
        <w:rPr>
          <w:rFonts w:ascii="Times New Roman" w:hAnsi="Times New Roman" w:cs="Times New Roman"/>
        </w:rPr>
        <w:t>Fushky</w:t>
      </w:r>
      <w:r w:rsidRPr="00832999">
        <w:rPr>
          <w:rFonts w:ascii="Times New Roman" w:hAnsi="Times New Roman" w:cs="Times New Roman"/>
        </w:rPr>
        <w:t xml:space="preserve"> všetkým typom nadobúdateľov v prípade, že porušujú tieto LP, vyprší predplatné aplikácie </w:t>
      </w:r>
      <w:r w:rsidR="00FF4F98" w:rsidRPr="00832999">
        <w:rPr>
          <w:rFonts w:ascii="Times New Roman" w:hAnsi="Times New Roman" w:cs="Times New Roman"/>
        </w:rPr>
        <w:t>Fushky</w:t>
      </w:r>
      <w:r w:rsidRPr="00832999">
        <w:rPr>
          <w:rFonts w:ascii="Times New Roman" w:hAnsi="Times New Roman" w:cs="Times New Roman"/>
        </w:rPr>
        <w:t xml:space="preserve"> alebo </w:t>
      </w:r>
      <w:r w:rsidR="00A37F89" w:rsidRPr="00832999">
        <w:rPr>
          <w:rFonts w:ascii="Times New Roman" w:hAnsi="Times New Roman" w:cs="Times New Roman"/>
        </w:rPr>
        <w:t xml:space="preserve">je </w:t>
      </w:r>
      <w:r w:rsidRPr="00832999">
        <w:rPr>
          <w:rFonts w:ascii="Times New Roman" w:hAnsi="Times New Roman" w:cs="Times New Roman"/>
        </w:rPr>
        <w:t>zamietnut</w:t>
      </w:r>
      <w:r w:rsidR="00A37F89" w:rsidRPr="00832999">
        <w:rPr>
          <w:rFonts w:ascii="Times New Roman" w:hAnsi="Times New Roman" w:cs="Times New Roman"/>
        </w:rPr>
        <w:t>á</w:t>
      </w:r>
      <w:r w:rsidRPr="00832999">
        <w:rPr>
          <w:rFonts w:ascii="Times New Roman" w:hAnsi="Times New Roman" w:cs="Times New Roman"/>
        </w:rPr>
        <w:t xml:space="preserve"> platb</w:t>
      </w:r>
      <w:r w:rsidR="00A37F89" w:rsidRPr="00832999">
        <w:rPr>
          <w:rFonts w:ascii="Times New Roman" w:hAnsi="Times New Roman" w:cs="Times New Roman"/>
        </w:rPr>
        <w:t>a</w:t>
      </w:r>
      <w:r w:rsidRPr="00832999">
        <w:rPr>
          <w:rFonts w:ascii="Times New Roman" w:hAnsi="Times New Roman" w:cs="Times New Roman"/>
        </w:rPr>
        <w:t xml:space="preserve"> za predplatné aplikácie </w:t>
      </w:r>
      <w:r w:rsidR="00FF4F98" w:rsidRPr="00832999">
        <w:rPr>
          <w:rFonts w:ascii="Times New Roman" w:hAnsi="Times New Roman" w:cs="Times New Roman"/>
        </w:rPr>
        <w:t>Fushky</w:t>
      </w:r>
      <w:r w:rsidR="00A37F89" w:rsidRPr="00832999">
        <w:rPr>
          <w:rFonts w:ascii="Times New Roman" w:hAnsi="Times New Roman" w:cs="Times New Roman"/>
        </w:rPr>
        <w:t>.</w:t>
      </w:r>
    </w:p>
    <w:p w14:paraId="3AB9569F" w14:textId="733CD4DB" w:rsidR="001A39FB" w:rsidRPr="00832999" w:rsidRDefault="001A39FB" w:rsidP="00764EB9">
      <w:pPr>
        <w:jc w:val="both"/>
        <w:rPr>
          <w:rFonts w:ascii="Times New Roman" w:hAnsi="Times New Roman" w:cs="Times New Roman"/>
        </w:rPr>
      </w:pPr>
    </w:p>
    <w:p w14:paraId="74928548" w14:textId="62CCFD64" w:rsidR="00E82CDE" w:rsidRPr="00832999" w:rsidRDefault="00E82CDE" w:rsidP="00E82CDE">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b/>
          <w:bCs/>
        </w:rPr>
        <w:t>Priebeh výstavby</w:t>
      </w:r>
    </w:p>
    <w:p w14:paraId="5A24697C" w14:textId="4986F178" w:rsidR="007E5438" w:rsidRPr="007E5438" w:rsidRDefault="00E82CDE" w:rsidP="007E5438">
      <w:pPr>
        <w:pStyle w:val="Odsekzoznamu"/>
        <w:numPr>
          <w:ilvl w:val="0"/>
          <w:numId w:val="18"/>
        </w:numPr>
        <w:jc w:val="both"/>
        <w:rPr>
          <w:rFonts w:ascii="Times New Roman" w:hAnsi="Times New Roman" w:cs="Times New Roman"/>
        </w:rPr>
      </w:pPr>
      <w:r w:rsidRPr="006118DF">
        <w:rPr>
          <w:rFonts w:ascii="Times New Roman" w:hAnsi="Times New Roman" w:cs="Times New Roman"/>
        </w:rPr>
        <w:t>Pod aplikáciou s názvom Priebeh výstavby sa rozumie</w:t>
      </w:r>
      <w:r w:rsidR="006118DF" w:rsidRPr="006118DF">
        <w:rPr>
          <w:rFonts w:ascii="Times New Roman" w:hAnsi="Times New Roman" w:cs="Times New Roman"/>
        </w:rPr>
        <w:t xml:space="preserve"> poskytovanie služby nadobúdateľom na internete za účelom evidovania výkonov k rozpočtu stavby</w:t>
      </w:r>
      <w:r w:rsidR="006118DF">
        <w:rPr>
          <w:rFonts w:ascii="Times New Roman" w:hAnsi="Times New Roman" w:cs="Times New Roman"/>
        </w:rPr>
        <w:t xml:space="preserve"> na </w:t>
      </w:r>
      <w:r w:rsidR="006118DF" w:rsidRPr="00210C4E">
        <w:rPr>
          <w:rFonts w:ascii="Times New Roman" w:eastAsia="Times New Roman" w:hAnsi="Times New Roman"/>
          <w:color w:val="000000"/>
          <w:lang w:eastAsia="sk-SK"/>
        </w:rPr>
        <w:t>platforme na webovej stránke poskytovateľa </w:t>
      </w:r>
      <w:hyperlink r:id="rId6" w:history="1">
        <w:r w:rsidR="007E5438" w:rsidRPr="003A2845">
          <w:rPr>
            <w:rStyle w:val="Hypertextovprepojenie"/>
            <w:rFonts w:ascii="Times New Roman" w:eastAsia="Times New Roman" w:hAnsi="Times New Roman"/>
            <w:lang w:eastAsia="sk-SK"/>
          </w:rPr>
          <w:t>www.krosbuild.sk</w:t>
        </w:r>
      </w:hyperlink>
      <w:r w:rsidR="006118DF">
        <w:rPr>
          <w:rFonts w:ascii="Times New Roman" w:eastAsia="Times New Roman" w:hAnsi="Times New Roman"/>
          <w:lang w:eastAsia="sk-SK"/>
        </w:rPr>
        <w:t>.</w:t>
      </w:r>
    </w:p>
    <w:p w14:paraId="58EA5578" w14:textId="77777777" w:rsidR="007E5438" w:rsidRPr="007E5438" w:rsidRDefault="007E5438" w:rsidP="007E5438">
      <w:pPr>
        <w:pStyle w:val="Odsekzoznamu"/>
        <w:jc w:val="both"/>
        <w:rPr>
          <w:rFonts w:ascii="Times New Roman" w:hAnsi="Times New Roman" w:cs="Times New Roman"/>
        </w:rPr>
      </w:pPr>
    </w:p>
    <w:p w14:paraId="032C2EF4" w14:textId="6FA2241F" w:rsidR="007E5438" w:rsidRPr="007E5438" w:rsidRDefault="007E5438" w:rsidP="007E5438">
      <w:pPr>
        <w:pStyle w:val="Odsekzoznamu"/>
        <w:numPr>
          <w:ilvl w:val="0"/>
          <w:numId w:val="18"/>
        </w:numPr>
        <w:jc w:val="both"/>
        <w:rPr>
          <w:rFonts w:ascii="Times New Roman" w:hAnsi="Times New Roman" w:cs="Times New Roman"/>
        </w:rPr>
      </w:pPr>
      <w:r w:rsidRPr="007E5438">
        <w:rPr>
          <w:rFonts w:ascii="Times New Roman" w:eastAsia="Times New Roman" w:hAnsi="Times New Roman" w:cs="Times New Roman"/>
          <w:color w:val="000000"/>
          <w:lang w:eastAsia="sk-SK"/>
        </w:rPr>
        <w:lastRenderedPageBreak/>
        <w:t>Nadobúdateľ je oprávnený prostredníctvom Priebehu výstavby nahrávať rozpočty z</w:t>
      </w:r>
      <w:r>
        <w:rPr>
          <w:rFonts w:ascii="Times New Roman" w:eastAsia="Times New Roman" w:hAnsi="Times New Roman" w:cs="Times New Roman"/>
          <w:color w:val="000000"/>
          <w:lang w:eastAsia="sk-SK"/>
        </w:rPr>
        <w:t xml:space="preserve"> počítačového </w:t>
      </w:r>
      <w:r w:rsidRPr="007E5438">
        <w:rPr>
          <w:rFonts w:ascii="Times New Roman" w:eastAsia="Times New Roman" w:hAnsi="Times New Roman" w:cs="Times New Roman"/>
          <w:color w:val="000000"/>
          <w:lang w:eastAsia="sk-SK"/>
        </w:rPr>
        <w:t>programu</w:t>
      </w:r>
      <w:r>
        <w:rPr>
          <w:rFonts w:ascii="Times New Roman" w:eastAsia="Times New Roman" w:hAnsi="Times New Roman" w:cs="Times New Roman"/>
          <w:color w:val="000000"/>
          <w:lang w:eastAsia="sk-SK"/>
        </w:rPr>
        <w:t xml:space="preserve"> </w:t>
      </w:r>
      <w:r w:rsidR="00BA6EB4">
        <w:rPr>
          <w:rFonts w:ascii="Times New Roman" w:eastAsia="Times New Roman" w:hAnsi="Times New Roman" w:cs="Times New Roman"/>
          <w:color w:val="000000"/>
          <w:lang w:eastAsia="sk-SK"/>
        </w:rPr>
        <w:t>p</w:t>
      </w:r>
      <w:r>
        <w:rPr>
          <w:rFonts w:ascii="Times New Roman" w:eastAsia="Times New Roman" w:hAnsi="Times New Roman" w:cs="Times New Roman"/>
          <w:color w:val="000000"/>
          <w:lang w:eastAsia="sk-SK"/>
        </w:rPr>
        <w:t>oskytovateľa s názvom</w:t>
      </w:r>
      <w:r w:rsidRPr="007E5438">
        <w:rPr>
          <w:rFonts w:ascii="Times New Roman" w:eastAsia="Times New Roman" w:hAnsi="Times New Roman" w:cs="Times New Roman"/>
          <w:color w:val="000000"/>
          <w:lang w:eastAsia="sk-SK"/>
        </w:rPr>
        <w:t xml:space="preserve"> CENKROS, evidovať výkony, exportovať prehľady, spravovať komentáre, udeľovať právo na prístup tretím stranám v rozsahu podporenej aplikáciou a využívať ďalšie funkcie v rozsahu, v akom to poskytovateľ umožňuje.</w:t>
      </w:r>
      <w:r>
        <w:rPr>
          <w:rFonts w:ascii="Times New Roman" w:eastAsia="Times New Roman" w:hAnsi="Times New Roman" w:cs="Times New Roman"/>
          <w:color w:val="000000"/>
          <w:lang w:eastAsia="sk-SK"/>
        </w:rPr>
        <w:t xml:space="preserve"> </w:t>
      </w:r>
    </w:p>
    <w:p w14:paraId="3D9952F8" w14:textId="7BA23DEE" w:rsidR="007E5438" w:rsidRDefault="007E5438" w:rsidP="00E82CDE">
      <w:pPr>
        <w:numPr>
          <w:ilvl w:val="0"/>
          <w:numId w:val="18"/>
        </w:numPr>
        <w:jc w:val="both"/>
        <w:rPr>
          <w:rFonts w:ascii="Times New Roman" w:hAnsi="Times New Roman" w:cs="Times New Roman"/>
        </w:rPr>
      </w:pPr>
      <w:r>
        <w:rPr>
          <w:rFonts w:ascii="Times New Roman" w:hAnsi="Times New Roman" w:cs="Times New Roman"/>
        </w:rPr>
        <w:t xml:space="preserve">Poskytovateľ udeľuje </w:t>
      </w:r>
      <w:r w:rsidRPr="00832999">
        <w:rPr>
          <w:rFonts w:ascii="Times New Roman" w:hAnsi="Times New Roman" w:cs="Times New Roman"/>
        </w:rPr>
        <w:t xml:space="preserve">licenciu na použitie </w:t>
      </w:r>
      <w:r>
        <w:rPr>
          <w:rFonts w:ascii="Times New Roman" w:hAnsi="Times New Roman" w:cs="Times New Roman"/>
        </w:rPr>
        <w:t>aplikácie Priebeh výstavby v rozsahu:</w:t>
      </w:r>
    </w:p>
    <w:p w14:paraId="1A2ED10B" w14:textId="72DE5016" w:rsidR="007E5438" w:rsidRDefault="007E5438" w:rsidP="007E5438">
      <w:pPr>
        <w:numPr>
          <w:ilvl w:val="1"/>
          <w:numId w:val="18"/>
        </w:numPr>
        <w:jc w:val="both"/>
        <w:rPr>
          <w:rFonts w:ascii="Times New Roman" w:hAnsi="Times New Roman" w:cs="Times New Roman"/>
        </w:rPr>
      </w:pPr>
      <w:r>
        <w:rPr>
          <w:rFonts w:ascii="Times New Roman" w:hAnsi="Times New Roman" w:cs="Times New Roman"/>
        </w:rPr>
        <w:t xml:space="preserve">Free licencia – nadobúdateľ má </w:t>
      </w:r>
      <w:r w:rsidR="001719BD">
        <w:rPr>
          <w:rFonts w:ascii="Times New Roman" w:hAnsi="Times New Roman" w:cs="Times New Roman"/>
        </w:rPr>
        <w:t xml:space="preserve">udelenú licenciu s </w:t>
      </w:r>
      <w:r>
        <w:rPr>
          <w:rFonts w:ascii="Times New Roman" w:hAnsi="Times New Roman" w:cs="Times New Roman"/>
        </w:rPr>
        <w:t>obmedzený</w:t>
      </w:r>
      <w:r w:rsidR="001719BD">
        <w:rPr>
          <w:rFonts w:ascii="Times New Roman" w:hAnsi="Times New Roman" w:cs="Times New Roman"/>
        </w:rPr>
        <w:t>m</w:t>
      </w:r>
      <w:r>
        <w:rPr>
          <w:rFonts w:ascii="Times New Roman" w:hAnsi="Times New Roman" w:cs="Times New Roman"/>
        </w:rPr>
        <w:t xml:space="preserve"> rozsah</w:t>
      </w:r>
      <w:r w:rsidR="001719BD">
        <w:rPr>
          <w:rFonts w:ascii="Times New Roman" w:hAnsi="Times New Roman" w:cs="Times New Roman"/>
        </w:rPr>
        <w:t>om</w:t>
      </w:r>
      <w:r>
        <w:rPr>
          <w:rFonts w:ascii="Times New Roman" w:hAnsi="Times New Roman" w:cs="Times New Roman"/>
        </w:rPr>
        <w:t xml:space="preserve"> funkčnosti aplikácie bez výslovne určeného časového obmedzeni</w:t>
      </w:r>
      <w:r w:rsidR="0054348F">
        <w:rPr>
          <w:rFonts w:ascii="Times New Roman" w:hAnsi="Times New Roman" w:cs="Times New Roman"/>
        </w:rPr>
        <w:t>a</w:t>
      </w:r>
      <w:r w:rsidR="00B654A7">
        <w:rPr>
          <w:rFonts w:ascii="Times New Roman" w:hAnsi="Times New Roman" w:cs="Times New Roman"/>
        </w:rPr>
        <w:t>,</w:t>
      </w:r>
    </w:p>
    <w:p w14:paraId="060B0D97" w14:textId="58D9EA78" w:rsidR="00B654A7" w:rsidRDefault="007E5438" w:rsidP="007E5438">
      <w:pPr>
        <w:numPr>
          <w:ilvl w:val="1"/>
          <w:numId w:val="18"/>
        </w:numPr>
        <w:jc w:val="both"/>
        <w:rPr>
          <w:rFonts w:ascii="Times New Roman" w:hAnsi="Times New Roman" w:cs="Times New Roman"/>
        </w:rPr>
      </w:pPr>
      <w:r>
        <w:rPr>
          <w:rFonts w:ascii="Times New Roman" w:hAnsi="Times New Roman" w:cs="Times New Roman"/>
        </w:rPr>
        <w:t>Trial licencia – nadobúdateľ m</w:t>
      </w:r>
      <w:r w:rsidR="0054348F">
        <w:rPr>
          <w:rFonts w:ascii="Times New Roman" w:hAnsi="Times New Roman" w:cs="Times New Roman"/>
        </w:rPr>
        <w:t>á</w:t>
      </w:r>
      <w:r>
        <w:rPr>
          <w:rFonts w:ascii="Times New Roman" w:hAnsi="Times New Roman" w:cs="Times New Roman"/>
        </w:rPr>
        <w:t xml:space="preserve"> </w:t>
      </w:r>
      <w:r w:rsidR="0054348F">
        <w:rPr>
          <w:rFonts w:ascii="Times New Roman" w:hAnsi="Times New Roman" w:cs="Times New Roman"/>
        </w:rPr>
        <w:t xml:space="preserve">udelenú </w:t>
      </w:r>
      <w:r>
        <w:rPr>
          <w:rFonts w:ascii="Times New Roman" w:hAnsi="Times New Roman" w:cs="Times New Roman"/>
        </w:rPr>
        <w:t>časovo obmedzenú licenciu s neobmedzeným rozsahom funkčnosti aplikácie, ktorú si nadobúdateľ jednorazovo aktivuje prostredníctvom aplikácie</w:t>
      </w:r>
      <w:r w:rsidR="00B654A7">
        <w:rPr>
          <w:rFonts w:ascii="Times New Roman" w:hAnsi="Times New Roman" w:cs="Times New Roman"/>
        </w:rPr>
        <w:t xml:space="preserve"> na určité časové obdobie. Po uplynutí časového obdobia dochádza k zmene licencie na Free licenciu, </w:t>
      </w:r>
    </w:p>
    <w:p w14:paraId="0125D119" w14:textId="4535A3FF" w:rsidR="001719BD" w:rsidRDefault="001719BD" w:rsidP="007E5438">
      <w:pPr>
        <w:numPr>
          <w:ilvl w:val="1"/>
          <w:numId w:val="18"/>
        </w:numPr>
        <w:jc w:val="both"/>
        <w:rPr>
          <w:rFonts w:ascii="Times New Roman" w:hAnsi="Times New Roman" w:cs="Times New Roman"/>
        </w:rPr>
      </w:pPr>
      <w:r>
        <w:rPr>
          <w:rFonts w:ascii="Times New Roman" w:hAnsi="Times New Roman" w:cs="Times New Roman"/>
        </w:rPr>
        <w:t>Read – only licencia – nadobúdateľ má udelenú obmedzenú licenciu len na náhľad do aplikácie s časovým obmedzením,</w:t>
      </w:r>
    </w:p>
    <w:p w14:paraId="12E20EFE" w14:textId="423824E2" w:rsidR="007E5438" w:rsidRDefault="00B654A7" w:rsidP="007E5438">
      <w:pPr>
        <w:numPr>
          <w:ilvl w:val="1"/>
          <w:numId w:val="18"/>
        </w:numPr>
        <w:jc w:val="both"/>
        <w:rPr>
          <w:rFonts w:ascii="Times New Roman" w:hAnsi="Times New Roman" w:cs="Times New Roman"/>
        </w:rPr>
      </w:pPr>
      <w:r>
        <w:rPr>
          <w:rFonts w:ascii="Times New Roman" w:hAnsi="Times New Roman" w:cs="Times New Roman"/>
        </w:rPr>
        <w:t>Platená licencia</w:t>
      </w:r>
      <w:r w:rsidR="001719BD">
        <w:rPr>
          <w:rFonts w:ascii="Times New Roman" w:hAnsi="Times New Roman" w:cs="Times New Roman"/>
        </w:rPr>
        <w:t xml:space="preserve"> </w:t>
      </w:r>
      <w:r>
        <w:rPr>
          <w:rFonts w:ascii="Times New Roman" w:hAnsi="Times New Roman" w:cs="Times New Roman"/>
        </w:rPr>
        <w:t>–</w:t>
      </w:r>
      <w:r w:rsidR="001719BD">
        <w:rPr>
          <w:rFonts w:ascii="Times New Roman" w:hAnsi="Times New Roman" w:cs="Times New Roman"/>
        </w:rPr>
        <w:t xml:space="preserve"> </w:t>
      </w:r>
      <w:r>
        <w:rPr>
          <w:rFonts w:ascii="Times New Roman" w:hAnsi="Times New Roman" w:cs="Times New Roman"/>
        </w:rPr>
        <w:t>nadobúdateľ m</w:t>
      </w:r>
      <w:r w:rsidR="0054348F">
        <w:rPr>
          <w:rFonts w:ascii="Times New Roman" w:hAnsi="Times New Roman" w:cs="Times New Roman"/>
        </w:rPr>
        <w:t>á</w:t>
      </w:r>
      <w:r>
        <w:rPr>
          <w:rFonts w:ascii="Times New Roman" w:hAnsi="Times New Roman" w:cs="Times New Roman"/>
        </w:rPr>
        <w:t xml:space="preserve"> </w:t>
      </w:r>
      <w:r w:rsidR="0054348F">
        <w:rPr>
          <w:rFonts w:ascii="Times New Roman" w:hAnsi="Times New Roman" w:cs="Times New Roman"/>
        </w:rPr>
        <w:t xml:space="preserve">udelenú </w:t>
      </w:r>
      <w:r>
        <w:rPr>
          <w:rFonts w:ascii="Times New Roman" w:hAnsi="Times New Roman" w:cs="Times New Roman"/>
        </w:rPr>
        <w:t xml:space="preserve">časovo obmedzenú licenciu s neobmedzeným rozsahom funkčnosti aplikácie po dobu platnosti </w:t>
      </w:r>
      <w:r w:rsidR="001719BD">
        <w:rPr>
          <w:rFonts w:ascii="Times New Roman" w:hAnsi="Times New Roman" w:cs="Times New Roman"/>
        </w:rPr>
        <w:t>aplikáci</w:t>
      </w:r>
      <w:r w:rsidR="0054348F">
        <w:rPr>
          <w:rFonts w:ascii="Times New Roman" w:hAnsi="Times New Roman" w:cs="Times New Roman"/>
        </w:rPr>
        <w:t>e</w:t>
      </w:r>
      <w:r w:rsidR="001719BD">
        <w:rPr>
          <w:rFonts w:ascii="Times New Roman" w:hAnsi="Times New Roman" w:cs="Times New Roman"/>
        </w:rPr>
        <w:t xml:space="preserve"> a </w:t>
      </w:r>
      <w:r w:rsidR="001719BD" w:rsidRPr="006310F1">
        <w:rPr>
          <w:rFonts w:ascii="Times New Roman" w:eastAsia="Times New Roman" w:hAnsi="Times New Roman" w:cs="Times New Roman"/>
          <w:color w:val="000000"/>
          <w:lang w:eastAsia="sk-SK"/>
        </w:rPr>
        <w:t xml:space="preserve">uhradením </w:t>
      </w:r>
      <w:r w:rsidR="001719BD">
        <w:rPr>
          <w:rFonts w:ascii="Times New Roman" w:eastAsia="Times New Roman" w:hAnsi="Times New Roman" w:cs="Times New Roman"/>
          <w:color w:val="000000"/>
          <w:lang w:eastAsia="sk-SK"/>
        </w:rPr>
        <w:t>ceny</w:t>
      </w:r>
      <w:r w:rsidR="001719BD" w:rsidRPr="006310F1">
        <w:rPr>
          <w:rFonts w:ascii="Times New Roman" w:eastAsia="Times New Roman" w:hAnsi="Times New Roman" w:cs="Times New Roman"/>
          <w:color w:val="000000"/>
          <w:lang w:eastAsia="sk-SK"/>
        </w:rPr>
        <w:t xml:space="preserve"> za používanie</w:t>
      </w:r>
      <w:r w:rsidR="001719BD">
        <w:rPr>
          <w:rFonts w:ascii="Times New Roman" w:eastAsia="Times New Roman" w:hAnsi="Times New Roman" w:cs="Times New Roman"/>
          <w:color w:val="000000"/>
          <w:lang w:eastAsia="sk-SK"/>
        </w:rPr>
        <w:t xml:space="preserve"> aplikácie.</w:t>
      </w:r>
    </w:p>
    <w:p w14:paraId="598E401E" w14:textId="46A7ED81" w:rsidR="001719BD" w:rsidRDefault="001719BD" w:rsidP="001719BD">
      <w:pPr>
        <w:pStyle w:val="Odsekzoznamu"/>
        <w:numPr>
          <w:ilvl w:val="0"/>
          <w:numId w:val="18"/>
        </w:numPr>
        <w:spacing w:after="0" w:line="240" w:lineRule="auto"/>
        <w:jc w:val="both"/>
        <w:rPr>
          <w:rFonts w:ascii="Times New Roman" w:eastAsia="Times New Roman" w:hAnsi="Times New Roman" w:cs="Times New Roman"/>
          <w:color w:val="000000"/>
          <w:lang w:eastAsia="sk-SK"/>
        </w:rPr>
      </w:pPr>
      <w:r w:rsidRPr="009F2F1A">
        <w:rPr>
          <w:rFonts w:ascii="Times New Roman" w:eastAsia="Times New Roman" w:hAnsi="Times New Roman" w:cs="Times New Roman"/>
          <w:color w:val="000000"/>
          <w:lang w:eastAsia="sk-SK"/>
        </w:rPr>
        <w:t>Poskytovateľ si vyhradzuje právo na zmenu v</w:t>
      </w:r>
      <w:r>
        <w:rPr>
          <w:rFonts w:ascii="Times New Roman" w:eastAsia="Times New Roman" w:hAnsi="Times New Roman" w:cs="Times New Roman"/>
          <w:color w:val="000000"/>
          <w:lang w:eastAsia="sk-SK"/>
        </w:rPr>
        <w:t> </w:t>
      </w:r>
      <w:r w:rsidRPr="009F2F1A">
        <w:rPr>
          <w:rFonts w:ascii="Times New Roman" w:eastAsia="Times New Roman" w:hAnsi="Times New Roman" w:cs="Times New Roman"/>
          <w:color w:val="000000"/>
          <w:lang w:eastAsia="sk-SK"/>
        </w:rPr>
        <w:t>poskytovan</w:t>
      </w:r>
      <w:r>
        <w:rPr>
          <w:rFonts w:ascii="Times New Roman" w:eastAsia="Times New Roman" w:hAnsi="Times New Roman" w:cs="Times New Roman"/>
          <w:color w:val="000000"/>
          <w:lang w:eastAsia="sk-SK"/>
        </w:rPr>
        <w:t>om rozsahu licencií a funkčnosti aplikácie</w:t>
      </w:r>
      <w:r w:rsidRPr="009F2F1A">
        <w:rPr>
          <w:rFonts w:ascii="Times New Roman" w:eastAsia="Times New Roman" w:hAnsi="Times New Roman" w:cs="Times New Roman"/>
          <w:color w:val="000000"/>
          <w:lang w:eastAsia="sk-SK"/>
        </w:rPr>
        <w:t xml:space="preserve">, ktoré sú predmetom zmluvného vzťahu, o čom bude informovať </w:t>
      </w:r>
      <w:r>
        <w:rPr>
          <w:rFonts w:ascii="Times New Roman" w:eastAsia="Times New Roman" w:hAnsi="Times New Roman" w:cs="Times New Roman"/>
          <w:color w:val="000000"/>
          <w:lang w:eastAsia="sk-SK"/>
        </w:rPr>
        <w:t xml:space="preserve">nadobúdateľa. </w:t>
      </w:r>
    </w:p>
    <w:p w14:paraId="1B1DB2C8" w14:textId="77777777" w:rsidR="001719BD" w:rsidRPr="001719BD" w:rsidRDefault="001719BD" w:rsidP="001719BD">
      <w:pPr>
        <w:pStyle w:val="Odsekzoznamu"/>
        <w:spacing w:after="0" w:line="240" w:lineRule="auto"/>
        <w:jc w:val="both"/>
        <w:rPr>
          <w:rFonts w:ascii="Times New Roman" w:eastAsia="Times New Roman" w:hAnsi="Times New Roman" w:cs="Times New Roman"/>
          <w:color w:val="000000"/>
          <w:lang w:eastAsia="sk-SK"/>
        </w:rPr>
      </w:pPr>
    </w:p>
    <w:p w14:paraId="1A046BEF" w14:textId="22F5B96D" w:rsidR="007B6CCA" w:rsidRPr="007B6CCA" w:rsidRDefault="00BA6EB4" w:rsidP="007B6CCA">
      <w:pPr>
        <w:numPr>
          <w:ilvl w:val="0"/>
          <w:numId w:val="18"/>
        </w:numPr>
        <w:jc w:val="both"/>
        <w:rPr>
          <w:rFonts w:ascii="Times New Roman" w:hAnsi="Times New Roman" w:cs="Times New Roman"/>
        </w:rPr>
      </w:pPr>
      <w:r>
        <w:rPr>
          <w:rFonts w:ascii="Times New Roman" w:hAnsi="Times New Roman" w:cs="Times New Roman"/>
        </w:rPr>
        <w:t>N</w:t>
      </w:r>
      <w:r w:rsidR="00F43153">
        <w:rPr>
          <w:rFonts w:ascii="Times New Roman" w:hAnsi="Times New Roman" w:cs="Times New Roman"/>
        </w:rPr>
        <w:t>adobúdateľ</w:t>
      </w:r>
      <w:r w:rsidR="00F43153" w:rsidRPr="00F43153">
        <w:rPr>
          <w:rFonts w:ascii="Times New Roman" w:hAnsi="Times New Roman" w:cs="Times New Roman"/>
        </w:rPr>
        <w:t xml:space="preserve"> </w:t>
      </w:r>
      <w:r w:rsidR="00F43153">
        <w:rPr>
          <w:rFonts w:ascii="Times New Roman" w:hAnsi="Times New Roman" w:cs="Times New Roman"/>
        </w:rPr>
        <w:t>berie na vedomie a súhlasí s tým, že v prípade</w:t>
      </w:r>
      <w:r w:rsidR="00F43153" w:rsidRPr="00F43153">
        <w:rPr>
          <w:rFonts w:ascii="Times New Roman" w:hAnsi="Times New Roman" w:cs="Times New Roman"/>
        </w:rPr>
        <w:t xml:space="preserve"> zdieľ</w:t>
      </w:r>
      <w:r w:rsidR="00F43153">
        <w:rPr>
          <w:rFonts w:ascii="Times New Roman" w:hAnsi="Times New Roman" w:cs="Times New Roman"/>
        </w:rPr>
        <w:t>ania obsahu aplikácie</w:t>
      </w:r>
      <w:r w:rsidR="00F43153" w:rsidRPr="00F43153">
        <w:rPr>
          <w:rFonts w:ascii="Times New Roman" w:hAnsi="Times New Roman" w:cs="Times New Roman"/>
        </w:rPr>
        <w:t xml:space="preserve"> môže iná osoba používať, ukladať, zaznamenávať, reprodukovať, vysielať, prenášať, zdieľať, zobrazovať, zverejňovať aj odstraňovať jeho údaje. Ak </w:t>
      </w:r>
      <w:r w:rsidR="00F43153">
        <w:rPr>
          <w:rFonts w:ascii="Times New Roman" w:hAnsi="Times New Roman" w:cs="Times New Roman"/>
        </w:rPr>
        <w:t>nadobúdateľ</w:t>
      </w:r>
      <w:r w:rsidR="00F43153" w:rsidRPr="00F43153">
        <w:rPr>
          <w:rFonts w:ascii="Times New Roman" w:hAnsi="Times New Roman" w:cs="Times New Roman"/>
        </w:rPr>
        <w:t xml:space="preserve"> nechce, aby </w:t>
      </w:r>
      <w:r w:rsidR="00F43153">
        <w:rPr>
          <w:rFonts w:ascii="Times New Roman" w:hAnsi="Times New Roman" w:cs="Times New Roman"/>
        </w:rPr>
        <w:t>iné osoby</w:t>
      </w:r>
      <w:r w:rsidR="00F43153" w:rsidRPr="00F43153">
        <w:rPr>
          <w:rFonts w:ascii="Times New Roman" w:hAnsi="Times New Roman" w:cs="Times New Roman"/>
        </w:rPr>
        <w:t xml:space="preserve"> mali túto možnosť, je </w:t>
      </w:r>
      <w:r w:rsidR="00F43153">
        <w:rPr>
          <w:rFonts w:ascii="Times New Roman" w:hAnsi="Times New Roman" w:cs="Times New Roman"/>
        </w:rPr>
        <w:t>nadobúdateľ</w:t>
      </w:r>
      <w:r w:rsidR="00F43153" w:rsidRPr="00F43153">
        <w:rPr>
          <w:rFonts w:ascii="Times New Roman" w:hAnsi="Times New Roman" w:cs="Times New Roman"/>
        </w:rPr>
        <w:t xml:space="preserve"> povinný nepoužíva</w:t>
      </w:r>
      <w:r w:rsidR="00A96854">
        <w:rPr>
          <w:rFonts w:ascii="Times New Roman" w:hAnsi="Times New Roman" w:cs="Times New Roman"/>
        </w:rPr>
        <w:t>ť</w:t>
      </w:r>
      <w:r w:rsidR="00F43153" w:rsidRPr="00F43153">
        <w:rPr>
          <w:rFonts w:ascii="Times New Roman" w:hAnsi="Times New Roman" w:cs="Times New Roman"/>
        </w:rPr>
        <w:t xml:space="preserve"> služby na zdieľanie svojho obsahu.</w:t>
      </w:r>
      <w:r w:rsidR="00F43153" w:rsidRPr="00F43153">
        <w:t xml:space="preserve"> </w:t>
      </w:r>
      <w:r w:rsidR="00F43153" w:rsidRPr="00F43153">
        <w:rPr>
          <w:rFonts w:ascii="Times New Roman" w:hAnsi="Times New Roman" w:cs="Times New Roman"/>
        </w:rPr>
        <w:t>Poskytovateľ nezodpovedá za obsah zdieľaný inými osobami pomocou aplikácie.</w:t>
      </w:r>
    </w:p>
    <w:p w14:paraId="499CA8CC" w14:textId="220CF418" w:rsidR="007B6CCA" w:rsidRDefault="007B6CCA" w:rsidP="00F43153">
      <w:pPr>
        <w:numPr>
          <w:ilvl w:val="0"/>
          <w:numId w:val="18"/>
        </w:numPr>
        <w:jc w:val="both"/>
        <w:rPr>
          <w:rFonts w:ascii="Times New Roman" w:hAnsi="Times New Roman" w:cs="Times New Roman"/>
        </w:rPr>
      </w:pPr>
      <w:r>
        <w:rPr>
          <w:rFonts w:ascii="Times New Roman" w:hAnsi="Times New Roman" w:cs="Times New Roman"/>
        </w:rPr>
        <w:t>Cena a platobné podmienky aplikácie sa riadi</w:t>
      </w:r>
      <w:r w:rsidR="0054348F">
        <w:rPr>
          <w:rFonts w:ascii="Times New Roman" w:hAnsi="Times New Roman" w:cs="Times New Roman"/>
        </w:rPr>
        <w:t>a</w:t>
      </w:r>
      <w:r>
        <w:rPr>
          <w:rFonts w:ascii="Times New Roman" w:hAnsi="Times New Roman" w:cs="Times New Roman"/>
        </w:rPr>
        <w:t xml:space="preserve"> podľa platného cenníka zverejneného na webových stránkach poskytovateľa. O rozsahu platených časti</w:t>
      </w:r>
      <w:r w:rsidR="0054348F">
        <w:rPr>
          <w:rFonts w:ascii="Times New Roman" w:hAnsi="Times New Roman" w:cs="Times New Roman"/>
        </w:rPr>
        <w:t>ach</w:t>
      </w:r>
      <w:r>
        <w:rPr>
          <w:rFonts w:ascii="Times New Roman" w:hAnsi="Times New Roman" w:cs="Times New Roman"/>
        </w:rPr>
        <w:t xml:space="preserve"> aplikácie je nadobúdateľ informovaný aj prostredníctvom samotnej aplikácie Priebeh </w:t>
      </w:r>
      <w:r w:rsidR="00A96854">
        <w:rPr>
          <w:rFonts w:ascii="Times New Roman" w:hAnsi="Times New Roman" w:cs="Times New Roman"/>
        </w:rPr>
        <w:t>vý</w:t>
      </w:r>
      <w:r>
        <w:rPr>
          <w:rFonts w:ascii="Times New Roman" w:hAnsi="Times New Roman" w:cs="Times New Roman"/>
        </w:rPr>
        <w:t xml:space="preserve">stavby. </w:t>
      </w:r>
    </w:p>
    <w:p w14:paraId="0BB2D5AC" w14:textId="10E54BD4" w:rsidR="007B6CCA" w:rsidRDefault="00396378" w:rsidP="007B6CCA">
      <w:pPr>
        <w:pStyle w:val="tl225"/>
        <w:numPr>
          <w:ilvl w:val="0"/>
          <w:numId w:val="18"/>
        </w:numPr>
        <w:spacing w:before="100" w:beforeAutospacing="1" w:after="100" w:afterAutospacing="1"/>
        <w:contextualSpacing/>
      </w:pPr>
      <w:r>
        <w:t>Nadobúdateľ</w:t>
      </w:r>
      <w:r w:rsidR="007B6CCA" w:rsidRPr="00210C4E">
        <w:t xml:space="preserve"> sa zaväzuje, že v </w:t>
      </w:r>
      <w:r w:rsidR="007B6CCA">
        <w:t>aplikácií</w:t>
      </w:r>
      <w:r w:rsidR="007B6CCA" w:rsidRPr="00210C4E">
        <w:t xml:space="preserve"> nebude meniť, vymazávať, odstraňovať alebo akýmkoľvek iným spôsobom zasahovať do </w:t>
      </w:r>
      <w:r>
        <w:t>poskytovateľom</w:t>
      </w:r>
      <w:r w:rsidR="007B6CCA" w:rsidRPr="00210C4E">
        <w:t xml:space="preserve"> nastavených údajov a že </w:t>
      </w:r>
      <w:r w:rsidR="007B6CCA" w:rsidRPr="00504100">
        <w:t xml:space="preserve">nebude </w:t>
      </w:r>
      <w:r>
        <w:t>aplikáciu</w:t>
      </w:r>
      <w:r w:rsidR="007B6CCA" w:rsidRPr="00504100">
        <w:t xml:space="preserve"> používať spôsobom, ktorým by narušoval práva </w:t>
      </w:r>
      <w:r>
        <w:t>poskytovateľa</w:t>
      </w:r>
      <w:r w:rsidR="007B6CCA" w:rsidRPr="00504100">
        <w:t>, a/alebo poškodzoval jeho dobré meno a jeho záujmy.</w:t>
      </w:r>
    </w:p>
    <w:p w14:paraId="479AD05E" w14:textId="77777777" w:rsidR="00396378" w:rsidRPr="00504100" w:rsidRDefault="00396378" w:rsidP="00396378">
      <w:pPr>
        <w:pStyle w:val="tl225"/>
        <w:numPr>
          <w:ilvl w:val="0"/>
          <w:numId w:val="0"/>
        </w:numPr>
        <w:spacing w:before="100" w:beforeAutospacing="1" w:after="100" w:afterAutospacing="1"/>
        <w:ind w:left="720"/>
        <w:contextualSpacing/>
      </w:pPr>
    </w:p>
    <w:p w14:paraId="66BBD903" w14:textId="5F44DFF3" w:rsidR="007B6CCA" w:rsidRDefault="00396378" w:rsidP="007B6CCA">
      <w:pPr>
        <w:pStyle w:val="tl225"/>
        <w:numPr>
          <w:ilvl w:val="0"/>
          <w:numId w:val="18"/>
        </w:numPr>
        <w:spacing w:before="100" w:beforeAutospacing="1" w:after="100" w:afterAutospacing="1"/>
        <w:contextualSpacing/>
      </w:pPr>
      <w:r>
        <w:t>Nadobúdateľ</w:t>
      </w:r>
      <w:r w:rsidR="007B6CCA" w:rsidRPr="00504100">
        <w:t xml:space="preserve"> je povinný postupovať pri využívaní </w:t>
      </w:r>
      <w:r>
        <w:t>aplikácie</w:t>
      </w:r>
      <w:r w:rsidR="007B6CCA" w:rsidRPr="00504100">
        <w:t xml:space="preserve"> tak, aby nedošlo k neoprávnenému vstupu do jeho účtu osobou, ktorá k tomu nie je oprávnená, a je povinný vykonať všetky opatrenia, aby zamedzil úniku prihlasovacích údajov a hesiel, inak zodpovedá za škodu tým spôsobenú poskytovateľovi alebo tretej osobe.</w:t>
      </w:r>
    </w:p>
    <w:p w14:paraId="2819F881" w14:textId="77777777" w:rsidR="00396378" w:rsidRDefault="00396378" w:rsidP="00396378">
      <w:pPr>
        <w:pStyle w:val="tl225"/>
        <w:numPr>
          <w:ilvl w:val="0"/>
          <w:numId w:val="0"/>
        </w:numPr>
        <w:spacing w:before="100" w:beforeAutospacing="1" w:after="100" w:afterAutospacing="1"/>
        <w:contextualSpacing/>
      </w:pPr>
    </w:p>
    <w:p w14:paraId="492586CD" w14:textId="7EEBC857" w:rsidR="007B6CCA" w:rsidRPr="00396378" w:rsidRDefault="00396378" w:rsidP="00396378">
      <w:pPr>
        <w:pStyle w:val="tl225"/>
        <w:numPr>
          <w:ilvl w:val="0"/>
          <w:numId w:val="18"/>
        </w:numPr>
        <w:spacing w:before="100" w:beforeAutospacing="1" w:after="100" w:afterAutospacing="1"/>
        <w:contextualSpacing/>
      </w:pPr>
      <w:r>
        <w:t>Nadobúdateľ</w:t>
      </w:r>
      <w:r w:rsidR="007B6CCA" w:rsidRPr="00504100">
        <w:t xml:space="preserve"> berie na vedomie, že </w:t>
      </w:r>
      <w:r>
        <w:t>aplikáci</w:t>
      </w:r>
      <w:r w:rsidR="0054348F">
        <w:t>a</w:t>
      </w:r>
      <w:r w:rsidR="007B6CCA" w:rsidRPr="00504100">
        <w:t xml:space="preserve"> nezabezpečuje archiváciu dát. Poskytovateľ nezodpovedá za obsah ani materiály odovzdávané, ukladané alebo zdieľané inými osobami pomocou </w:t>
      </w:r>
      <w:r>
        <w:t>aplikácie</w:t>
      </w:r>
      <w:r w:rsidR="007B6CCA" w:rsidRPr="00504100">
        <w:t>.</w:t>
      </w:r>
    </w:p>
    <w:p w14:paraId="7FBEDBD4" w14:textId="6CF8C4D3" w:rsidR="001A39FB" w:rsidRDefault="001A39FB" w:rsidP="00764EB9">
      <w:pPr>
        <w:jc w:val="both"/>
        <w:rPr>
          <w:rFonts w:ascii="Times New Roman" w:hAnsi="Times New Roman" w:cs="Times New Roman"/>
        </w:rPr>
      </w:pPr>
    </w:p>
    <w:p w14:paraId="4BFF7A84" w14:textId="7A060F33" w:rsidR="00390F25" w:rsidRPr="00832999" w:rsidRDefault="00390F25" w:rsidP="00390F25">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b/>
          <w:bCs/>
        </w:rPr>
        <w:t>Stavebné projekty</w:t>
      </w:r>
    </w:p>
    <w:p w14:paraId="230BE82E" w14:textId="57E5337F" w:rsidR="00390F25" w:rsidRPr="007E5438" w:rsidRDefault="00390F25" w:rsidP="00390F25">
      <w:pPr>
        <w:pStyle w:val="Odsekzoznamu"/>
        <w:numPr>
          <w:ilvl w:val="0"/>
          <w:numId w:val="21"/>
        </w:numPr>
        <w:jc w:val="both"/>
        <w:rPr>
          <w:rFonts w:ascii="Times New Roman" w:hAnsi="Times New Roman" w:cs="Times New Roman"/>
        </w:rPr>
      </w:pPr>
      <w:r w:rsidRPr="006118DF">
        <w:rPr>
          <w:rFonts w:ascii="Times New Roman" w:hAnsi="Times New Roman" w:cs="Times New Roman"/>
        </w:rPr>
        <w:t xml:space="preserve">Pod aplikáciou s názvom </w:t>
      </w:r>
      <w:r>
        <w:rPr>
          <w:rFonts w:ascii="Times New Roman" w:hAnsi="Times New Roman" w:cs="Times New Roman"/>
        </w:rPr>
        <w:t>Stavebné projekty</w:t>
      </w:r>
      <w:r w:rsidRPr="006118DF">
        <w:rPr>
          <w:rFonts w:ascii="Times New Roman" w:hAnsi="Times New Roman" w:cs="Times New Roman"/>
        </w:rPr>
        <w:t xml:space="preserve"> sa rozumie poskytovanie služby nadobúdateľom na internete za účelom </w:t>
      </w:r>
      <w:r>
        <w:rPr>
          <w:rFonts w:ascii="Times New Roman" w:hAnsi="Times New Roman" w:cs="Times New Roman"/>
        </w:rPr>
        <w:t>z</w:t>
      </w:r>
      <w:r w:rsidRPr="00390F25">
        <w:rPr>
          <w:rFonts w:ascii="Times New Roman" w:hAnsi="Times New Roman" w:cs="Times New Roman"/>
        </w:rPr>
        <w:t>dieľa</w:t>
      </w:r>
      <w:r>
        <w:rPr>
          <w:rFonts w:ascii="Times New Roman" w:hAnsi="Times New Roman" w:cs="Times New Roman"/>
        </w:rPr>
        <w:t>nia</w:t>
      </w:r>
      <w:r w:rsidRPr="00390F25">
        <w:rPr>
          <w:rFonts w:ascii="Times New Roman" w:hAnsi="Times New Roman" w:cs="Times New Roman"/>
        </w:rPr>
        <w:t xml:space="preserve"> dáta, dokument</w:t>
      </w:r>
      <w:r>
        <w:rPr>
          <w:rFonts w:ascii="Times New Roman" w:hAnsi="Times New Roman" w:cs="Times New Roman"/>
        </w:rPr>
        <w:t>ov</w:t>
      </w:r>
      <w:r w:rsidRPr="00390F25">
        <w:rPr>
          <w:rFonts w:ascii="Times New Roman" w:hAnsi="Times New Roman" w:cs="Times New Roman"/>
        </w:rPr>
        <w:t xml:space="preserve"> a</w:t>
      </w:r>
      <w:r>
        <w:rPr>
          <w:rFonts w:ascii="Times New Roman" w:hAnsi="Times New Roman" w:cs="Times New Roman"/>
        </w:rPr>
        <w:t> </w:t>
      </w:r>
      <w:r w:rsidRPr="00390F25">
        <w:rPr>
          <w:rFonts w:ascii="Times New Roman" w:hAnsi="Times New Roman" w:cs="Times New Roman"/>
        </w:rPr>
        <w:t>informác</w:t>
      </w:r>
      <w:r>
        <w:rPr>
          <w:rFonts w:ascii="Times New Roman" w:hAnsi="Times New Roman" w:cs="Times New Roman"/>
        </w:rPr>
        <w:t xml:space="preserve">ií o </w:t>
      </w:r>
      <w:r w:rsidRPr="006118DF">
        <w:rPr>
          <w:rFonts w:ascii="Times New Roman" w:hAnsi="Times New Roman" w:cs="Times New Roman"/>
        </w:rPr>
        <w:t>stavb</w:t>
      </w:r>
      <w:r>
        <w:rPr>
          <w:rFonts w:ascii="Times New Roman" w:hAnsi="Times New Roman" w:cs="Times New Roman"/>
        </w:rPr>
        <w:t xml:space="preserve">e na </w:t>
      </w:r>
      <w:r w:rsidRPr="00210C4E">
        <w:rPr>
          <w:rFonts w:ascii="Times New Roman" w:eastAsia="Times New Roman" w:hAnsi="Times New Roman"/>
          <w:color w:val="000000"/>
          <w:lang w:eastAsia="sk-SK"/>
        </w:rPr>
        <w:t>platforme na webovej stránke poskytovateľa </w:t>
      </w:r>
      <w:hyperlink r:id="rId7" w:history="1">
        <w:r w:rsidRPr="003A2845">
          <w:rPr>
            <w:rStyle w:val="Hypertextovprepojenie"/>
            <w:rFonts w:ascii="Times New Roman" w:eastAsia="Times New Roman" w:hAnsi="Times New Roman"/>
            <w:lang w:eastAsia="sk-SK"/>
          </w:rPr>
          <w:t>www.krosbuild.sk</w:t>
        </w:r>
      </w:hyperlink>
      <w:r>
        <w:rPr>
          <w:rFonts w:ascii="Times New Roman" w:eastAsia="Times New Roman" w:hAnsi="Times New Roman"/>
          <w:lang w:eastAsia="sk-SK"/>
        </w:rPr>
        <w:t>.</w:t>
      </w:r>
    </w:p>
    <w:p w14:paraId="1AD6F877" w14:textId="77777777" w:rsidR="00390F25" w:rsidRPr="007E5438" w:rsidRDefault="00390F25" w:rsidP="00390F25">
      <w:pPr>
        <w:pStyle w:val="Odsekzoznamu"/>
        <w:jc w:val="both"/>
        <w:rPr>
          <w:rFonts w:ascii="Times New Roman" w:hAnsi="Times New Roman" w:cs="Times New Roman"/>
        </w:rPr>
      </w:pPr>
    </w:p>
    <w:p w14:paraId="4A6975A7" w14:textId="3671B46E" w:rsidR="00877E69" w:rsidRPr="00877E69" w:rsidRDefault="00390F25" w:rsidP="00877E69">
      <w:pPr>
        <w:pStyle w:val="Odsekzoznamu"/>
        <w:numPr>
          <w:ilvl w:val="0"/>
          <w:numId w:val="21"/>
        </w:numPr>
        <w:jc w:val="both"/>
        <w:rPr>
          <w:rFonts w:ascii="Times New Roman" w:hAnsi="Times New Roman" w:cs="Times New Roman"/>
        </w:rPr>
      </w:pPr>
      <w:r w:rsidRPr="007E5438">
        <w:rPr>
          <w:rFonts w:ascii="Times New Roman" w:eastAsia="Times New Roman" w:hAnsi="Times New Roman" w:cs="Times New Roman"/>
          <w:color w:val="000000"/>
          <w:lang w:eastAsia="sk-SK"/>
        </w:rPr>
        <w:t>Nadobúdateľ je oprávnený prostredníctvom</w:t>
      </w:r>
      <w:r>
        <w:rPr>
          <w:rFonts w:ascii="Times New Roman" w:eastAsia="Times New Roman" w:hAnsi="Times New Roman" w:cs="Times New Roman"/>
          <w:color w:val="000000"/>
          <w:lang w:eastAsia="sk-SK"/>
        </w:rPr>
        <w:t xml:space="preserve"> </w:t>
      </w:r>
      <w:r w:rsidR="006E0245">
        <w:rPr>
          <w:rFonts w:ascii="Times New Roman" w:eastAsia="Times New Roman" w:hAnsi="Times New Roman" w:cs="Times New Roman"/>
          <w:color w:val="000000"/>
          <w:lang w:eastAsia="sk-SK"/>
        </w:rPr>
        <w:t>aplikáci</w:t>
      </w:r>
      <w:r w:rsidR="0054348F">
        <w:rPr>
          <w:rFonts w:ascii="Times New Roman" w:eastAsia="Times New Roman" w:hAnsi="Times New Roman" w:cs="Times New Roman"/>
          <w:color w:val="000000"/>
          <w:lang w:eastAsia="sk-SK"/>
        </w:rPr>
        <w:t>e</w:t>
      </w:r>
      <w:r w:rsidRPr="007E5438">
        <w:rPr>
          <w:rFonts w:ascii="Times New Roman" w:eastAsia="Times New Roman" w:hAnsi="Times New Roman" w:cs="Times New Roman"/>
          <w:color w:val="000000"/>
          <w:lang w:eastAsia="sk-SK"/>
        </w:rPr>
        <w:t xml:space="preserve"> </w:t>
      </w:r>
      <w:r>
        <w:rPr>
          <w:rFonts w:ascii="Times New Roman" w:hAnsi="Times New Roman" w:cs="Times New Roman"/>
        </w:rPr>
        <w:t>Stavebné projekty</w:t>
      </w:r>
      <w:r w:rsidRPr="006118DF">
        <w:rPr>
          <w:rFonts w:ascii="Times New Roman" w:hAnsi="Times New Roman" w:cs="Times New Roman"/>
        </w:rPr>
        <w:t xml:space="preserve"> </w:t>
      </w:r>
      <w:r w:rsidRPr="007E5438">
        <w:rPr>
          <w:rFonts w:ascii="Times New Roman" w:eastAsia="Times New Roman" w:hAnsi="Times New Roman" w:cs="Times New Roman"/>
          <w:color w:val="000000"/>
          <w:lang w:eastAsia="sk-SK"/>
        </w:rPr>
        <w:t>nahrávať rozpočty z</w:t>
      </w:r>
      <w:r>
        <w:rPr>
          <w:rFonts w:ascii="Times New Roman" w:eastAsia="Times New Roman" w:hAnsi="Times New Roman" w:cs="Times New Roman"/>
          <w:color w:val="000000"/>
          <w:lang w:eastAsia="sk-SK"/>
        </w:rPr>
        <w:t xml:space="preserve"> počítačového </w:t>
      </w:r>
      <w:r w:rsidRPr="007E5438">
        <w:rPr>
          <w:rFonts w:ascii="Times New Roman" w:eastAsia="Times New Roman" w:hAnsi="Times New Roman" w:cs="Times New Roman"/>
          <w:color w:val="000000"/>
          <w:lang w:eastAsia="sk-SK"/>
        </w:rPr>
        <w:t>programu</w:t>
      </w:r>
      <w:r>
        <w:rPr>
          <w:rFonts w:ascii="Times New Roman" w:eastAsia="Times New Roman" w:hAnsi="Times New Roman" w:cs="Times New Roman"/>
          <w:color w:val="000000"/>
          <w:lang w:eastAsia="sk-SK"/>
        </w:rPr>
        <w:t xml:space="preserve"> poskytovateľa s názvom</w:t>
      </w:r>
      <w:r w:rsidRPr="007E5438">
        <w:rPr>
          <w:rFonts w:ascii="Times New Roman" w:eastAsia="Times New Roman" w:hAnsi="Times New Roman" w:cs="Times New Roman"/>
          <w:color w:val="000000"/>
          <w:lang w:eastAsia="sk-SK"/>
        </w:rPr>
        <w:t xml:space="preserve"> CENKROS, exportovať prehľady, spravovať komentáre, udeľovať právo na prístup tretím stranám v rozsahu podporenej aplikáciou a využívať ďalšie funkcie v rozsahu, v akom to poskytovateľ umožňuje.</w:t>
      </w:r>
      <w:r>
        <w:rPr>
          <w:rFonts w:ascii="Times New Roman" w:eastAsia="Times New Roman" w:hAnsi="Times New Roman" w:cs="Times New Roman"/>
          <w:color w:val="000000"/>
          <w:lang w:eastAsia="sk-SK"/>
        </w:rPr>
        <w:t xml:space="preserve"> </w:t>
      </w:r>
    </w:p>
    <w:p w14:paraId="09EADDE0" w14:textId="77777777" w:rsidR="00877E69" w:rsidRDefault="00877E69" w:rsidP="00877E69">
      <w:pPr>
        <w:pStyle w:val="Odsekzoznamu"/>
        <w:spacing w:after="0" w:line="240" w:lineRule="auto"/>
        <w:jc w:val="both"/>
        <w:rPr>
          <w:rFonts w:ascii="Times New Roman" w:eastAsia="Times New Roman" w:hAnsi="Times New Roman" w:cs="Times New Roman"/>
          <w:color w:val="000000"/>
          <w:lang w:eastAsia="sk-SK"/>
        </w:rPr>
      </w:pPr>
    </w:p>
    <w:p w14:paraId="12DF8631" w14:textId="4F1F96D9" w:rsidR="00390F25" w:rsidRDefault="00390F25" w:rsidP="00390F25">
      <w:pPr>
        <w:pStyle w:val="Odsekzoznamu"/>
        <w:numPr>
          <w:ilvl w:val="0"/>
          <w:numId w:val="21"/>
        </w:numPr>
        <w:spacing w:after="0" w:line="240" w:lineRule="auto"/>
        <w:jc w:val="both"/>
        <w:rPr>
          <w:rFonts w:ascii="Times New Roman" w:eastAsia="Times New Roman" w:hAnsi="Times New Roman" w:cs="Times New Roman"/>
          <w:color w:val="000000"/>
          <w:lang w:eastAsia="sk-SK"/>
        </w:rPr>
      </w:pPr>
      <w:r w:rsidRPr="009F2F1A">
        <w:rPr>
          <w:rFonts w:ascii="Times New Roman" w:eastAsia="Times New Roman" w:hAnsi="Times New Roman" w:cs="Times New Roman"/>
          <w:color w:val="000000"/>
          <w:lang w:eastAsia="sk-SK"/>
        </w:rPr>
        <w:t>Poskytovateľ si vyhradzuje právo na zmenu v</w:t>
      </w:r>
      <w:r>
        <w:rPr>
          <w:rFonts w:ascii="Times New Roman" w:eastAsia="Times New Roman" w:hAnsi="Times New Roman" w:cs="Times New Roman"/>
          <w:color w:val="000000"/>
          <w:lang w:eastAsia="sk-SK"/>
        </w:rPr>
        <w:t> </w:t>
      </w:r>
      <w:r w:rsidRPr="009F2F1A">
        <w:rPr>
          <w:rFonts w:ascii="Times New Roman" w:eastAsia="Times New Roman" w:hAnsi="Times New Roman" w:cs="Times New Roman"/>
          <w:color w:val="000000"/>
          <w:lang w:eastAsia="sk-SK"/>
        </w:rPr>
        <w:t>poskytovan</w:t>
      </w:r>
      <w:r>
        <w:rPr>
          <w:rFonts w:ascii="Times New Roman" w:eastAsia="Times New Roman" w:hAnsi="Times New Roman" w:cs="Times New Roman"/>
          <w:color w:val="000000"/>
          <w:lang w:eastAsia="sk-SK"/>
        </w:rPr>
        <w:t>om rozsahu licencií a funkčnosti aplikácie</w:t>
      </w:r>
      <w:r w:rsidRPr="009F2F1A">
        <w:rPr>
          <w:rFonts w:ascii="Times New Roman" w:eastAsia="Times New Roman" w:hAnsi="Times New Roman" w:cs="Times New Roman"/>
          <w:color w:val="000000"/>
          <w:lang w:eastAsia="sk-SK"/>
        </w:rPr>
        <w:t xml:space="preserve">, ktoré sú predmetom zmluvného vzťahu, o čom bude informovať </w:t>
      </w:r>
      <w:r>
        <w:rPr>
          <w:rFonts w:ascii="Times New Roman" w:eastAsia="Times New Roman" w:hAnsi="Times New Roman" w:cs="Times New Roman"/>
          <w:color w:val="000000"/>
          <w:lang w:eastAsia="sk-SK"/>
        </w:rPr>
        <w:t xml:space="preserve">nadobúdateľa. </w:t>
      </w:r>
    </w:p>
    <w:p w14:paraId="242BD334" w14:textId="77777777" w:rsidR="00390F25" w:rsidRPr="001719BD" w:rsidRDefault="00390F25" w:rsidP="00390F25">
      <w:pPr>
        <w:pStyle w:val="Odsekzoznamu"/>
        <w:spacing w:after="0" w:line="240" w:lineRule="auto"/>
        <w:jc w:val="both"/>
        <w:rPr>
          <w:rFonts w:ascii="Times New Roman" w:eastAsia="Times New Roman" w:hAnsi="Times New Roman" w:cs="Times New Roman"/>
          <w:color w:val="000000"/>
          <w:lang w:eastAsia="sk-SK"/>
        </w:rPr>
      </w:pPr>
    </w:p>
    <w:p w14:paraId="40523DB8" w14:textId="594DE524" w:rsidR="00390F25" w:rsidRPr="007B6CCA" w:rsidRDefault="00390F25" w:rsidP="00390F25">
      <w:pPr>
        <w:numPr>
          <w:ilvl w:val="0"/>
          <w:numId w:val="21"/>
        </w:numPr>
        <w:jc w:val="both"/>
        <w:rPr>
          <w:rFonts w:ascii="Times New Roman" w:hAnsi="Times New Roman" w:cs="Times New Roman"/>
        </w:rPr>
      </w:pPr>
      <w:r>
        <w:rPr>
          <w:rFonts w:ascii="Times New Roman" w:hAnsi="Times New Roman" w:cs="Times New Roman"/>
        </w:rPr>
        <w:t>Nadobúdateľ</w:t>
      </w:r>
      <w:r w:rsidRPr="00F43153">
        <w:rPr>
          <w:rFonts w:ascii="Times New Roman" w:hAnsi="Times New Roman" w:cs="Times New Roman"/>
        </w:rPr>
        <w:t xml:space="preserve"> </w:t>
      </w:r>
      <w:r>
        <w:rPr>
          <w:rFonts w:ascii="Times New Roman" w:hAnsi="Times New Roman" w:cs="Times New Roman"/>
        </w:rPr>
        <w:t>berie na vedomie a súhlasí s tým, že v prípade</w:t>
      </w:r>
      <w:r w:rsidRPr="00F43153">
        <w:rPr>
          <w:rFonts w:ascii="Times New Roman" w:hAnsi="Times New Roman" w:cs="Times New Roman"/>
        </w:rPr>
        <w:t xml:space="preserve"> zdieľ</w:t>
      </w:r>
      <w:r>
        <w:rPr>
          <w:rFonts w:ascii="Times New Roman" w:hAnsi="Times New Roman" w:cs="Times New Roman"/>
        </w:rPr>
        <w:t>ania obsahu aplikácie</w:t>
      </w:r>
      <w:r w:rsidRPr="00F43153">
        <w:rPr>
          <w:rFonts w:ascii="Times New Roman" w:hAnsi="Times New Roman" w:cs="Times New Roman"/>
        </w:rPr>
        <w:t xml:space="preserve"> môže iná osoba používať, ukladať, zaznamenávať, reprodukovať, vysielať, prenášať, zdieľať, zobrazovať, zverejňovať aj odstraňovať jeho údaje. Ak </w:t>
      </w:r>
      <w:r>
        <w:rPr>
          <w:rFonts w:ascii="Times New Roman" w:hAnsi="Times New Roman" w:cs="Times New Roman"/>
        </w:rPr>
        <w:t>nadobúdateľ</w:t>
      </w:r>
      <w:r w:rsidRPr="00F43153">
        <w:rPr>
          <w:rFonts w:ascii="Times New Roman" w:hAnsi="Times New Roman" w:cs="Times New Roman"/>
        </w:rPr>
        <w:t xml:space="preserve"> nechce, aby </w:t>
      </w:r>
      <w:r>
        <w:rPr>
          <w:rFonts w:ascii="Times New Roman" w:hAnsi="Times New Roman" w:cs="Times New Roman"/>
        </w:rPr>
        <w:t>iné osoby</w:t>
      </w:r>
      <w:r w:rsidRPr="00F43153">
        <w:rPr>
          <w:rFonts w:ascii="Times New Roman" w:hAnsi="Times New Roman" w:cs="Times New Roman"/>
        </w:rPr>
        <w:t xml:space="preserve"> mali túto možnosť, je </w:t>
      </w:r>
      <w:r>
        <w:rPr>
          <w:rFonts w:ascii="Times New Roman" w:hAnsi="Times New Roman" w:cs="Times New Roman"/>
        </w:rPr>
        <w:t>nadobúdateľ</w:t>
      </w:r>
      <w:r w:rsidRPr="00F43153">
        <w:rPr>
          <w:rFonts w:ascii="Times New Roman" w:hAnsi="Times New Roman" w:cs="Times New Roman"/>
        </w:rPr>
        <w:t xml:space="preserve"> povinný nepoužíva</w:t>
      </w:r>
      <w:r w:rsidR="00A96854">
        <w:rPr>
          <w:rFonts w:ascii="Times New Roman" w:hAnsi="Times New Roman" w:cs="Times New Roman"/>
        </w:rPr>
        <w:t>ť</w:t>
      </w:r>
      <w:r w:rsidRPr="00F43153">
        <w:rPr>
          <w:rFonts w:ascii="Times New Roman" w:hAnsi="Times New Roman" w:cs="Times New Roman"/>
        </w:rPr>
        <w:t xml:space="preserve"> služby na zdieľanie svojho obsahu.</w:t>
      </w:r>
      <w:r w:rsidRPr="00F43153">
        <w:t xml:space="preserve"> </w:t>
      </w:r>
      <w:r w:rsidRPr="00F43153">
        <w:rPr>
          <w:rFonts w:ascii="Times New Roman" w:hAnsi="Times New Roman" w:cs="Times New Roman"/>
        </w:rPr>
        <w:t>Poskytovateľ nezodpovedá za obsah zdieľaný inými osobami pomocou aplikácie.</w:t>
      </w:r>
    </w:p>
    <w:p w14:paraId="2E168ECA" w14:textId="73C51D75" w:rsidR="00390F25" w:rsidRDefault="00390F25" w:rsidP="00390F25">
      <w:pPr>
        <w:numPr>
          <w:ilvl w:val="0"/>
          <w:numId w:val="21"/>
        </w:numPr>
        <w:jc w:val="both"/>
        <w:rPr>
          <w:rFonts w:ascii="Times New Roman" w:hAnsi="Times New Roman" w:cs="Times New Roman"/>
        </w:rPr>
      </w:pPr>
      <w:r>
        <w:rPr>
          <w:rFonts w:ascii="Times New Roman" w:hAnsi="Times New Roman" w:cs="Times New Roman"/>
        </w:rPr>
        <w:t>Cena a platobné podmienky aplikácie sa riadi</w:t>
      </w:r>
      <w:r w:rsidR="00812EC8">
        <w:rPr>
          <w:rFonts w:ascii="Times New Roman" w:hAnsi="Times New Roman" w:cs="Times New Roman"/>
        </w:rPr>
        <w:t>a</w:t>
      </w:r>
      <w:r>
        <w:rPr>
          <w:rFonts w:ascii="Times New Roman" w:hAnsi="Times New Roman" w:cs="Times New Roman"/>
        </w:rPr>
        <w:t xml:space="preserve"> podľa platného cenníka zverejneného na webových stránkach poskytovateľa. O rozsahu platených časti aplikácie je nadobúdateľ informovaný aj prostredníctvom samotnej aplikácie Stavebné projekty. </w:t>
      </w:r>
    </w:p>
    <w:p w14:paraId="3270B825" w14:textId="77777777" w:rsidR="00390F25" w:rsidRDefault="00390F25" w:rsidP="00390F25">
      <w:pPr>
        <w:pStyle w:val="tl225"/>
        <w:numPr>
          <w:ilvl w:val="0"/>
          <w:numId w:val="21"/>
        </w:numPr>
        <w:spacing w:before="100" w:beforeAutospacing="1" w:after="100" w:afterAutospacing="1"/>
        <w:contextualSpacing/>
      </w:pPr>
      <w:r>
        <w:t>Nadobúdateľ</w:t>
      </w:r>
      <w:r w:rsidRPr="00210C4E">
        <w:t xml:space="preserve"> sa zaväzuje, že v </w:t>
      </w:r>
      <w:r>
        <w:t>aplikácií</w:t>
      </w:r>
      <w:r w:rsidRPr="00210C4E">
        <w:t xml:space="preserve"> nebude meniť, vymazávať, odstraňovať alebo akýmkoľvek iným spôsobom zasahovať do </w:t>
      </w:r>
      <w:r>
        <w:t>poskytovateľom</w:t>
      </w:r>
      <w:r w:rsidRPr="00210C4E">
        <w:t xml:space="preserve"> nastavených údajov a že </w:t>
      </w:r>
      <w:r w:rsidRPr="00504100">
        <w:t xml:space="preserve">nebude </w:t>
      </w:r>
      <w:r>
        <w:t>aplikáciu</w:t>
      </w:r>
      <w:r w:rsidRPr="00504100">
        <w:t xml:space="preserve"> používať spôsobom, ktorým by narušoval práva </w:t>
      </w:r>
      <w:r>
        <w:t>poskytovateľa</w:t>
      </w:r>
      <w:r w:rsidRPr="00504100">
        <w:t>, a/alebo poškodzoval jeho dobré meno a jeho záujmy.</w:t>
      </w:r>
    </w:p>
    <w:p w14:paraId="29553856" w14:textId="77777777" w:rsidR="00390F25" w:rsidRPr="00504100" w:rsidRDefault="00390F25" w:rsidP="00390F25">
      <w:pPr>
        <w:pStyle w:val="tl225"/>
        <w:numPr>
          <w:ilvl w:val="0"/>
          <w:numId w:val="0"/>
        </w:numPr>
        <w:spacing w:before="100" w:beforeAutospacing="1" w:after="100" w:afterAutospacing="1"/>
        <w:ind w:left="720"/>
        <w:contextualSpacing/>
      </w:pPr>
    </w:p>
    <w:p w14:paraId="455F0D5D" w14:textId="77777777" w:rsidR="00390F25" w:rsidRDefault="00390F25" w:rsidP="00390F25">
      <w:pPr>
        <w:pStyle w:val="tl225"/>
        <w:numPr>
          <w:ilvl w:val="0"/>
          <w:numId w:val="21"/>
        </w:numPr>
        <w:spacing w:before="100" w:beforeAutospacing="1" w:after="100" w:afterAutospacing="1"/>
        <w:contextualSpacing/>
      </w:pPr>
      <w:r>
        <w:t>Nadobúdateľ</w:t>
      </w:r>
      <w:r w:rsidRPr="00504100">
        <w:t xml:space="preserve"> je povinný postupovať pri využívaní </w:t>
      </w:r>
      <w:r>
        <w:t>aplikácie</w:t>
      </w:r>
      <w:r w:rsidRPr="00504100">
        <w:t xml:space="preserve"> tak, aby nedošlo k neoprávnenému vstupu do jeho účtu osobou, ktorá k tomu nie je oprávnená, a je povinný vykonať všetky opatrenia, aby zamedzil úniku prihlasovacích údajov a hesiel, inak zodpovedá za škodu tým spôsobenú poskytovateľovi alebo tretej osobe.</w:t>
      </w:r>
    </w:p>
    <w:p w14:paraId="6A90859E" w14:textId="77777777" w:rsidR="00390F25" w:rsidRDefault="00390F25" w:rsidP="00390F25">
      <w:pPr>
        <w:pStyle w:val="tl225"/>
        <w:numPr>
          <w:ilvl w:val="0"/>
          <w:numId w:val="0"/>
        </w:numPr>
        <w:spacing w:before="100" w:beforeAutospacing="1" w:after="100" w:afterAutospacing="1"/>
        <w:contextualSpacing/>
      </w:pPr>
    </w:p>
    <w:p w14:paraId="0E39B060" w14:textId="4323BF7F" w:rsidR="00390F25" w:rsidRDefault="00390F25" w:rsidP="00390F25">
      <w:pPr>
        <w:pStyle w:val="tl225"/>
        <w:numPr>
          <w:ilvl w:val="0"/>
          <w:numId w:val="21"/>
        </w:numPr>
        <w:spacing w:before="100" w:beforeAutospacing="1" w:after="100" w:afterAutospacing="1"/>
        <w:contextualSpacing/>
      </w:pPr>
      <w:r>
        <w:t>Nadobúdateľ</w:t>
      </w:r>
      <w:r w:rsidRPr="00504100">
        <w:t xml:space="preserve"> berie na vedomie, že </w:t>
      </w:r>
      <w:r>
        <w:t>aplikáci</w:t>
      </w:r>
      <w:r w:rsidR="00812EC8">
        <w:t>a</w:t>
      </w:r>
      <w:r w:rsidRPr="00504100">
        <w:t xml:space="preserve"> nezabezpečuje archiváciu dát. Poskytovateľ nezodpovedá za obsah ani materiály odovzdávané, ukladané alebo zdieľané inými osobami pomocou </w:t>
      </w:r>
      <w:r>
        <w:t>aplikácie</w:t>
      </w:r>
      <w:r w:rsidRPr="00504100">
        <w:t>.</w:t>
      </w:r>
    </w:p>
    <w:p w14:paraId="612F75F4" w14:textId="77777777" w:rsidR="00390F25" w:rsidRDefault="00390F25" w:rsidP="00390F25">
      <w:pPr>
        <w:pStyle w:val="tl225"/>
        <w:numPr>
          <w:ilvl w:val="0"/>
          <w:numId w:val="0"/>
        </w:numPr>
        <w:spacing w:before="100" w:beforeAutospacing="1" w:after="100" w:afterAutospacing="1"/>
        <w:contextualSpacing/>
      </w:pPr>
    </w:p>
    <w:p w14:paraId="367609A7" w14:textId="635CE357" w:rsidR="00390F25" w:rsidRDefault="00390F25" w:rsidP="00390F25">
      <w:pPr>
        <w:pStyle w:val="tl225"/>
        <w:numPr>
          <w:ilvl w:val="0"/>
          <w:numId w:val="21"/>
        </w:numPr>
        <w:spacing w:before="100" w:beforeAutospacing="1" w:after="100" w:afterAutospacing="1"/>
        <w:contextualSpacing/>
      </w:pPr>
      <w:r>
        <w:t xml:space="preserve">Nadobúdateľ berie na vedomie, že prostredníctvom aplikácie žiada o poskytovanie aj aplikácie a služby tretích strán. Aplikácie a služby tretích strán môžu umožňovať ukladanie obsahu alebo údajov u vydavateľa, poskytovateľa alebo prevádzkovateľa aplikácií a služieb tretích strán. Aplikácie a služby tretích strán môžu informovať o zásadách ochrany osobných údajov alebo môžu vyžadovať pred ich inštaláciou alebo používaním odsúhlasenie dodatočných podmienok. Pred získaním, používaním, vyžiadaním alebo prepojením svojho konta s akýmikoľvek aplikáciami a službami tretích strán je nadobúdateľ povinný informovať sa a prečítať si všetky dodatočné podmienky a zásady ochrany osobných údajov. </w:t>
      </w:r>
    </w:p>
    <w:p w14:paraId="7D8A62D6" w14:textId="77777777" w:rsidR="00390F25" w:rsidRDefault="00390F25" w:rsidP="00390F25">
      <w:pPr>
        <w:pStyle w:val="tl225"/>
        <w:numPr>
          <w:ilvl w:val="0"/>
          <w:numId w:val="0"/>
        </w:numPr>
        <w:spacing w:before="100" w:beforeAutospacing="1" w:after="100" w:afterAutospacing="1"/>
        <w:contextualSpacing/>
      </w:pPr>
    </w:p>
    <w:p w14:paraId="73D438F3" w14:textId="42DBA40F" w:rsidR="00390F25" w:rsidRDefault="00390F25" w:rsidP="00390F25">
      <w:pPr>
        <w:pStyle w:val="tl225"/>
        <w:numPr>
          <w:ilvl w:val="0"/>
          <w:numId w:val="21"/>
        </w:numPr>
        <w:spacing w:before="100" w:beforeAutospacing="1" w:after="100" w:afterAutospacing="1"/>
        <w:contextualSpacing/>
      </w:pPr>
      <w:r>
        <w:t>Nadobúdateľ sa zaväzuje, že prostredníctvom aplikácie Stavebné projekty nebude verejne nezobrazovať nevhodný obsah ani iné nevhodné materiály a nebude používať tieto služby a aplikáciu na zdieľanie takéhoto obsahu, nebude úmyselne obchádzať žiadne obmedzenia prístupu k službám alebo ich dostupnosti (ako napríklad extrémne preťažovanie systémov), nebude vykonávať aktivity, ktoré poškodzujú poskytovateľa a prevádzkovateľov aplikácií a služieb tretích strán a nebude neoprávnené zdieľať materiály chránených autorskými právami.</w:t>
      </w:r>
    </w:p>
    <w:p w14:paraId="7F31A63E" w14:textId="77777777" w:rsidR="00390F25" w:rsidRDefault="00390F25" w:rsidP="00390F25">
      <w:pPr>
        <w:pStyle w:val="tl225"/>
        <w:numPr>
          <w:ilvl w:val="0"/>
          <w:numId w:val="0"/>
        </w:numPr>
        <w:spacing w:before="100" w:beforeAutospacing="1" w:after="100" w:afterAutospacing="1"/>
        <w:contextualSpacing/>
      </w:pPr>
    </w:p>
    <w:p w14:paraId="1EA3C692" w14:textId="616296DC" w:rsidR="00390F25" w:rsidRPr="00390F25" w:rsidRDefault="00390F25" w:rsidP="00764EB9">
      <w:pPr>
        <w:pStyle w:val="tl225"/>
        <w:numPr>
          <w:ilvl w:val="0"/>
          <w:numId w:val="21"/>
        </w:numPr>
        <w:spacing w:before="100" w:beforeAutospacing="1" w:after="100" w:afterAutospacing="1"/>
        <w:contextualSpacing/>
      </w:pPr>
      <w:r>
        <w:t>Poskytovateľ si vyhradzuje právo jednostranné odmietnuť obsah, ak prekračuje limity pre úložisko alebo veľkosť súboru povolené v aplikácií. Poskytovateľ si vyhradzuje právo kedykoľvek odstrániť alebo zablokovať obsah, ak zistí, že obsah môže porušovať príslušné právne platné právne predpisy alebo Licenčné podmienky.</w:t>
      </w:r>
    </w:p>
    <w:p w14:paraId="4A6CD3A0" w14:textId="77777777" w:rsidR="00390F25" w:rsidRPr="00832999" w:rsidRDefault="00390F25" w:rsidP="00764EB9">
      <w:pPr>
        <w:jc w:val="both"/>
        <w:rPr>
          <w:rFonts w:ascii="Times New Roman" w:hAnsi="Times New Roman" w:cs="Times New Roman"/>
        </w:rPr>
      </w:pPr>
    </w:p>
    <w:p w14:paraId="3F6A5E6C" w14:textId="77777777" w:rsidR="00C47296" w:rsidRPr="00832999" w:rsidRDefault="00924D8D" w:rsidP="00924D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32999">
        <w:rPr>
          <w:rFonts w:ascii="Times New Roman" w:hAnsi="Times New Roman" w:cs="Times New Roman"/>
          <w:b/>
          <w:bCs/>
        </w:rPr>
        <w:t>S</w:t>
      </w:r>
      <w:r w:rsidR="00C47296" w:rsidRPr="00832999">
        <w:rPr>
          <w:rFonts w:ascii="Times New Roman" w:hAnsi="Times New Roman" w:cs="Times New Roman"/>
          <w:b/>
          <w:bCs/>
        </w:rPr>
        <w:t xml:space="preserve">pracúvanie </w:t>
      </w:r>
      <w:r w:rsidRPr="00832999">
        <w:rPr>
          <w:rFonts w:ascii="Times New Roman" w:hAnsi="Times New Roman" w:cs="Times New Roman"/>
          <w:b/>
          <w:bCs/>
        </w:rPr>
        <w:t xml:space="preserve">osobných </w:t>
      </w:r>
      <w:r w:rsidR="00C47296" w:rsidRPr="00832999">
        <w:rPr>
          <w:rFonts w:ascii="Times New Roman" w:hAnsi="Times New Roman" w:cs="Times New Roman"/>
          <w:b/>
          <w:bCs/>
        </w:rPr>
        <w:t>údajov</w:t>
      </w:r>
    </w:p>
    <w:p w14:paraId="6EB5204F" w14:textId="77777777" w:rsidR="00C47296" w:rsidRPr="00832999" w:rsidRDefault="00C47296" w:rsidP="00BF6E3E">
      <w:pPr>
        <w:pStyle w:val="Odsekzoznamu"/>
        <w:numPr>
          <w:ilvl w:val="0"/>
          <w:numId w:val="15"/>
        </w:numPr>
        <w:jc w:val="both"/>
        <w:rPr>
          <w:rFonts w:ascii="Times New Roman" w:hAnsi="Times New Roman" w:cs="Times New Roman"/>
        </w:rPr>
      </w:pPr>
      <w:r w:rsidRPr="00832999">
        <w:rPr>
          <w:rFonts w:ascii="Times New Roman" w:hAnsi="Times New Roman" w:cs="Times New Roman"/>
        </w:rPr>
        <w:t>Poskytovateľ spracúva osobné údaje nadobúdateľa, v súlade s ustanoveniami zákona č. 18/2018 Z. z. o ochrane osobných údajov a v súlade s Nariadením Európskeho parlamentu a Rady (EÚ) 2016/679, za účelom realizácie obchodných záväzkov, resp. záväzkov vyplývajúci z týchto LP, na dobu počas trvania zmluvy, aby a po ukončení  zmluvy alebo záväzkov z nej vyplývajúcich alebo súvisiacich s ňou na obdobie, ktoré je vyžadované a uvedené v príslušných právnych predpisoch a ďalej podľa všeobecných premlčacích dôb. Poskytovateľ si vyhradzuje právo na zmenu v poskytovaných službách a produktoch, ktoré sú predmetom zmluvného vzťahu, o čom bude informovať nadobúdateľa. Udelené spracúvanie, môžete kedykoľvek odvolať, a to aj v jednotlivých častiach, buď telefonicky na KROS a.s. linke 041/707 10 10, e-mailom na adrese </w:t>
      </w:r>
      <w:r w:rsidRPr="00832999">
        <w:rPr>
          <w:rFonts w:ascii="Times New Roman" w:hAnsi="Times New Roman" w:cs="Times New Roman"/>
          <w:u w:val="single"/>
        </w:rPr>
        <w:t>marketing@kros.sk</w:t>
      </w:r>
      <w:r w:rsidRPr="00832999">
        <w:rPr>
          <w:rFonts w:ascii="Times New Roman" w:hAnsi="Times New Roman" w:cs="Times New Roman"/>
        </w:rPr>
        <w:t>, alebo písomne na korešpondenčnej adrese KROS a.s.. Pre vyššie uvedené účely je poskytnutie osobných údajov dobrovoľné, je však potrebné na uzatvorenie zmluvy a jej následnú správu. Aktuálne informácie o spracovávaní osobných údajov nájdete na stránke </w:t>
      </w:r>
      <w:hyperlink r:id="rId8" w:history="1">
        <w:r w:rsidRPr="00832999">
          <w:rPr>
            <w:rStyle w:val="Hypertextovprepojenie"/>
            <w:rFonts w:ascii="Times New Roman" w:hAnsi="Times New Roman" w:cs="Times New Roman"/>
          </w:rPr>
          <w:t>https://www.kros.sk/osobne-udaje</w:t>
        </w:r>
      </w:hyperlink>
      <w:r w:rsidRPr="00832999">
        <w:rPr>
          <w:rFonts w:ascii="Times New Roman" w:hAnsi="Times New Roman" w:cs="Times New Roman"/>
        </w:rPr>
        <w:t> alebo </w:t>
      </w:r>
      <w:hyperlink r:id="rId9" w:history="1">
        <w:r w:rsidRPr="00832999">
          <w:rPr>
            <w:rStyle w:val="Hypertextovprepojenie"/>
            <w:rFonts w:ascii="Times New Roman" w:hAnsi="Times New Roman" w:cs="Times New Roman"/>
          </w:rPr>
          <w:t>https://www.kros.sk/informacne-memorandum</w:t>
        </w:r>
      </w:hyperlink>
      <w:r w:rsidRPr="00832999">
        <w:rPr>
          <w:rFonts w:ascii="Times New Roman" w:hAnsi="Times New Roman" w:cs="Times New Roman"/>
          <w:u w:val="single"/>
        </w:rPr>
        <w:t>.</w:t>
      </w:r>
    </w:p>
    <w:p w14:paraId="35A5770D" w14:textId="77777777" w:rsidR="00BF6E3E" w:rsidRPr="00832999" w:rsidRDefault="00BF6E3E" w:rsidP="00BF6E3E">
      <w:pPr>
        <w:pStyle w:val="Odsekzoznamu"/>
        <w:jc w:val="both"/>
        <w:rPr>
          <w:rFonts w:ascii="Times New Roman" w:hAnsi="Times New Roman" w:cs="Times New Roman"/>
        </w:rPr>
      </w:pPr>
    </w:p>
    <w:p w14:paraId="27D50D68" w14:textId="0EFC3A5F" w:rsidR="00BF6E3E" w:rsidRPr="00832999" w:rsidRDefault="00390ED2" w:rsidP="00390ED2">
      <w:pPr>
        <w:pStyle w:val="Odsekzoznamu"/>
        <w:numPr>
          <w:ilvl w:val="0"/>
          <w:numId w:val="15"/>
        </w:numPr>
        <w:jc w:val="both"/>
        <w:rPr>
          <w:rFonts w:ascii="Times New Roman" w:hAnsi="Times New Roman" w:cs="Times New Roman"/>
        </w:rPr>
      </w:pPr>
      <w:r w:rsidRPr="00832999">
        <w:rPr>
          <w:rFonts w:ascii="Times New Roman" w:hAnsi="Times New Roman" w:cs="Times New Roman"/>
        </w:rPr>
        <w:t>Nadobúdateľ</w:t>
      </w:r>
      <w:r w:rsidR="00176233" w:rsidRPr="00832999">
        <w:rPr>
          <w:rFonts w:ascii="Times New Roman" w:hAnsi="Times New Roman" w:cs="Times New Roman"/>
        </w:rPr>
        <w:t xml:space="preserve"> dáva svoj súhlas poskytovateľovi s používaním súborov cookies. Cookies sa ukladajú na strane </w:t>
      </w:r>
      <w:r w:rsidRPr="00832999">
        <w:rPr>
          <w:rFonts w:ascii="Times New Roman" w:hAnsi="Times New Roman" w:cs="Times New Roman"/>
        </w:rPr>
        <w:t>nadobúdateľa</w:t>
      </w:r>
      <w:r w:rsidR="00176233" w:rsidRPr="00832999">
        <w:rPr>
          <w:rFonts w:ascii="Times New Roman" w:hAnsi="Times New Roman" w:cs="Times New Roman"/>
        </w:rPr>
        <w:t xml:space="preserve"> ako krátke textové súbory a slúžia na rozlišovanie </w:t>
      </w:r>
      <w:r w:rsidRPr="00832999">
        <w:rPr>
          <w:rFonts w:ascii="Times New Roman" w:hAnsi="Times New Roman" w:cs="Times New Roman"/>
        </w:rPr>
        <w:t>nadobúdateľov</w:t>
      </w:r>
      <w:r w:rsidR="00176233" w:rsidRPr="00832999">
        <w:rPr>
          <w:rFonts w:ascii="Times New Roman" w:hAnsi="Times New Roman" w:cs="Times New Roman"/>
        </w:rPr>
        <w:t>. Navštívením internetovej aplikáci</w:t>
      </w:r>
      <w:r w:rsidRPr="00832999">
        <w:rPr>
          <w:rFonts w:ascii="Times New Roman" w:hAnsi="Times New Roman" w:cs="Times New Roman"/>
        </w:rPr>
        <w:t xml:space="preserve">í </w:t>
      </w:r>
      <w:r w:rsidR="00176233" w:rsidRPr="00832999">
        <w:rPr>
          <w:rFonts w:ascii="Times New Roman" w:hAnsi="Times New Roman" w:cs="Times New Roman"/>
        </w:rPr>
        <w:t xml:space="preserve">a vyjadrením súhlasu s týmito </w:t>
      </w:r>
      <w:r w:rsidRPr="00832999">
        <w:rPr>
          <w:rFonts w:ascii="Times New Roman" w:hAnsi="Times New Roman" w:cs="Times New Roman"/>
        </w:rPr>
        <w:t>LP</w:t>
      </w:r>
      <w:r w:rsidR="00176233" w:rsidRPr="00832999">
        <w:rPr>
          <w:rFonts w:ascii="Times New Roman" w:hAnsi="Times New Roman" w:cs="Times New Roman"/>
        </w:rPr>
        <w:t xml:space="preserve"> vyjadruje </w:t>
      </w:r>
      <w:r w:rsidRPr="00832999">
        <w:rPr>
          <w:rFonts w:ascii="Times New Roman" w:hAnsi="Times New Roman" w:cs="Times New Roman"/>
        </w:rPr>
        <w:t>nadobúdateľ</w:t>
      </w:r>
      <w:r w:rsidR="00176233" w:rsidRPr="00832999">
        <w:rPr>
          <w:rFonts w:ascii="Times New Roman" w:hAnsi="Times New Roman" w:cs="Times New Roman"/>
        </w:rPr>
        <w:t xml:space="preserve"> v súlade so Smernicou Európskeho parlamentu o spracovaní osobných údajov a ochrane súkromia v odvetví elektronických komunikácií svoj súhlas s používaním krátkych textových súborov “cookies”, slúžiacich na získavanie informácii o </w:t>
      </w:r>
      <w:r w:rsidRPr="00832999">
        <w:rPr>
          <w:rFonts w:ascii="Times New Roman" w:hAnsi="Times New Roman" w:cs="Times New Roman"/>
        </w:rPr>
        <w:t>nadobúdateľ</w:t>
      </w:r>
      <w:r w:rsidR="0074477D" w:rsidRPr="00832999">
        <w:rPr>
          <w:rFonts w:ascii="Times New Roman" w:hAnsi="Times New Roman" w:cs="Times New Roman"/>
        </w:rPr>
        <w:t>ov</w:t>
      </w:r>
      <w:r w:rsidRPr="00832999">
        <w:rPr>
          <w:rFonts w:ascii="Times New Roman" w:hAnsi="Times New Roman" w:cs="Times New Roman"/>
        </w:rPr>
        <w:t>i</w:t>
      </w:r>
      <w:r w:rsidR="00176233" w:rsidRPr="00832999">
        <w:rPr>
          <w:rFonts w:ascii="Times New Roman" w:hAnsi="Times New Roman" w:cs="Times New Roman"/>
        </w:rPr>
        <w:t>. Poskytovateľ nezodpovedá za súbory cookies tretích strán.</w:t>
      </w:r>
    </w:p>
    <w:p w14:paraId="337026E6" w14:textId="77777777" w:rsidR="00BF6E3E" w:rsidRPr="00832999" w:rsidRDefault="00BF6E3E" w:rsidP="00BF6E3E">
      <w:pPr>
        <w:pStyle w:val="Odsekzoznamu"/>
        <w:rPr>
          <w:rFonts w:ascii="Times New Roman" w:hAnsi="Times New Roman" w:cs="Times New Roman"/>
        </w:rPr>
      </w:pPr>
    </w:p>
    <w:p w14:paraId="70911068" w14:textId="77777777" w:rsidR="00C47296" w:rsidRPr="00832999" w:rsidRDefault="00C47296" w:rsidP="00A96854">
      <w:pPr>
        <w:pStyle w:val="Odsekzoznamu"/>
        <w:numPr>
          <w:ilvl w:val="0"/>
          <w:numId w:val="15"/>
        </w:numPr>
        <w:jc w:val="both"/>
        <w:rPr>
          <w:rFonts w:ascii="Times New Roman" w:hAnsi="Times New Roman" w:cs="Times New Roman"/>
        </w:rPr>
      </w:pPr>
      <w:r w:rsidRPr="00832999">
        <w:rPr>
          <w:rFonts w:ascii="Times New Roman" w:hAnsi="Times New Roman" w:cs="Times New Roman"/>
        </w:rPr>
        <w:t>Poskytovateľ nezodpovedá za škody spôsobené uvedením nesprávnych údajov nadobúdateľa. Poskytnutie nepravdivých osobných údajov je sankcionované. Uvedené osobné údaje poskytuje nadobúdateľ dobrovoľne, v prípade neposkytnutia všetkých povinných osobných údajov, poskytovateľ nezaručuje poskytnutie služby.</w:t>
      </w:r>
    </w:p>
    <w:p w14:paraId="082F513B" w14:textId="77777777" w:rsidR="00C47296" w:rsidRPr="00832999" w:rsidRDefault="00C47296" w:rsidP="00764EB9">
      <w:pPr>
        <w:jc w:val="both"/>
        <w:rPr>
          <w:rFonts w:ascii="Times New Roman" w:hAnsi="Times New Roman" w:cs="Times New Roman"/>
        </w:rPr>
      </w:pPr>
      <w:r w:rsidRPr="00832999">
        <w:rPr>
          <w:rFonts w:ascii="Times New Roman" w:hAnsi="Times New Roman" w:cs="Times New Roman"/>
        </w:rPr>
        <w:t> </w:t>
      </w:r>
    </w:p>
    <w:p w14:paraId="1A4C0A32" w14:textId="77777777" w:rsidR="00C47296" w:rsidRPr="00832999" w:rsidRDefault="00C47296" w:rsidP="00764EB9">
      <w:pPr>
        <w:jc w:val="both"/>
        <w:rPr>
          <w:rFonts w:ascii="Times New Roman" w:hAnsi="Times New Roman" w:cs="Times New Roman"/>
        </w:rPr>
      </w:pPr>
      <w:r w:rsidRPr="00832999">
        <w:rPr>
          <w:rFonts w:ascii="Times New Roman" w:hAnsi="Times New Roman" w:cs="Times New Roman"/>
        </w:rPr>
        <w:t>Ing. Jana Haderková</w:t>
      </w:r>
    </w:p>
    <w:p w14:paraId="722FD7C2" w14:textId="77777777" w:rsidR="00C47296" w:rsidRPr="00832999" w:rsidRDefault="00C47296" w:rsidP="00764EB9">
      <w:pPr>
        <w:jc w:val="both"/>
        <w:rPr>
          <w:rFonts w:ascii="Times New Roman" w:hAnsi="Times New Roman" w:cs="Times New Roman"/>
        </w:rPr>
      </w:pPr>
      <w:r w:rsidRPr="00832999">
        <w:rPr>
          <w:rFonts w:ascii="Times New Roman" w:hAnsi="Times New Roman" w:cs="Times New Roman"/>
        </w:rPr>
        <w:t>riaditeľka spoločnosti KROS a.s.</w:t>
      </w:r>
    </w:p>
    <w:p w14:paraId="30752523" w14:textId="77777777" w:rsidR="00A35200" w:rsidRPr="00832999" w:rsidRDefault="00A35200" w:rsidP="00764EB9">
      <w:pPr>
        <w:jc w:val="both"/>
        <w:rPr>
          <w:rFonts w:ascii="Times New Roman" w:hAnsi="Times New Roman" w:cs="Times New Roman"/>
        </w:rPr>
      </w:pPr>
    </w:p>
    <w:sectPr w:rsidR="00A35200" w:rsidRPr="00832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DF7"/>
    <w:multiLevelType w:val="hybridMultilevel"/>
    <w:tmpl w:val="28083ED8"/>
    <w:lvl w:ilvl="0" w:tplc="392EF6F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6C38FD"/>
    <w:multiLevelType w:val="multilevel"/>
    <w:tmpl w:val="2926E66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B7ED8"/>
    <w:multiLevelType w:val="multilevel"/>
    <w:tmpl w:val="222C422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Roman"/>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37D77"/>
    <w:multiLevelType w:val="multilevel"/>
    <w:tmpl w:val="5DD2B3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A4975"/>
    <w:multiLevelType w:val="multilevel"/>
    <w:tmpl w:val="85AA38A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D1660"/>
    <w:multiLevelType w:val="multilevel"/>
    <w:tmpl w:val="2C5E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0707EA"/>
    <w:multiLevelType w:val="multilevel"/>
    <w:tmpl w:val="7D88542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C1268"/>
    <w:multiLevelType w:val="hybridMultilevel"/>
    <w:tmpl w:val="D7068C50"/>
    <w:lvl w:ilvl="0" w:tplc="4FF008E4">
      <w:start w:val="1"/>
      <w:numFmt w:val="decimal"/>
      <w:pStyle w:val="tl225"/>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8012BE"/>
    <w:multiLevelType w:val="multilevel"/>
    <w:tmpl w:val="8E8CFB3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4B4A49"/>
    <w:multiLevelType w:val="multilevel"/>
    <w:tmpl w:val="2618F25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456F9"/>
    <w:multiLevelType w:val="multilevel"/>
    <w:tmpl w:val="A2E6BF9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685E6E"/>
    <w:multiLevelType w:val="multilevel"/>
    <w:tmpl w:val="E57C676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B29E3"/>
    <w:multiLevelType w:val="multilevel"/>
    <w:tmpl w:val="40B82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656DC0"/>
    <w:multiLevelType w:val="multilevel"/>
    <w:tmpl w:val="5DD2B3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9D2826"/>
    <w:multiLevelType w:val="multilevel"/>
    <w:tmpl w:val="51BAD8BA"/>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EA93AB6"/>
    <w:multiLevelType w:val="multilevel"/>
    <w:tmpl w:val="222C422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Roman"/>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881B4A"/>
    <w:multiLevelType w:val="multilevel"/>
    <w:tmpl w:val="8E8CFB3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A1698"/>
    <w:multiLevelType w:val="multilevel"/>
    <w:tmpl w:val="896A3D0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D908C4"/>
    <w:multiLevelType w:val="multilevel"/>
    <w:tmpl w:val="DA907D5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24EA3"/>
    <w:multiLevelType w:val="multilevel"/>
    <w:tmpl w:val="8E8CFB3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4"/>
  </w:num>
  <w:num w:numId="4">
    <w:abstractNumId w:val="13"/>
  </w:num>
  <w:num w:numId="5">
    <w:abstractNumId w:val="6"/>
  </w:num>
  <w:num w:numId="6">
    <w:abstractNumId w:val="1"/>
  </w:num>
  <w:num w:numId="7">
    <w:abstractNumId w:val="17"/>
  </w:num>
  <w:num w:numId="8">
    <w:abstractNumId w:val="10"/>
  </w:num>
  <w:num w:numId="9">
    <w:abstractNumId w:val="16"/>
  </w:num>
  <w:num w:numId="10">
    <w:abstractNumId w:val="18"/>
  </w:num>
  <w:num w:numId="11">
    <w:abstractNumId w:val="3"/>
  </w:num>
  <w:num w:numId="12">
    <w:abstractNumId w:val="4"/>
  </w:num>
  <w:num w:numId="13">
    <w:abstractNumId w:val="9"/>
  </w:num>
  <w:num w:numId="14">
    <w:abstractNumId w:val="19"/>
  </w:num>
  <w:num w:numId="15">
    <w:abstractNumId w:val="1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0"/>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7B"/>
    <w:rsid w:val="00007076"/>
    <w:rsid w:val="000101DB"/>
    <w:rsid w:val="00020C30"/>
    <w:rsid w:val="000221EB"/>
    <w:rsid w:val="00060415"/>
    <w:rsid w:val="00061A7A"/>
    <w:rsid w:val="0009414F"/>
    <w:rsid w:val="000B0B9B"/>
    <w:rsid w:val="000F7988"/>
    <w:rsid w:val="00122012"/>
    <w:rsid w:val="001719BD"/>
    <w:rsid w:val="00175E1C"/>
    <w:rsid w:val="00176233"/>
    <w:rsid w:val="0018686F"/>
    <w:rsid w:val="001A050B"/>
    <w:rsid w:val="001A0AA9"/>
    <w:rsid w:val="001A39FB"/>
    <w:rsid w:val="001B6515"/>
    <w:rsid w:val="001E04FF"/>
    <w:rsid w:val="00201222"/>
    <w:rsid w:val="00236E12"/>
    <w:rsid w:val="00257FDA"/>
    <w:rsid w:val="00284BC8"/>
    <w:rsid w:val="002865C6"/>
    <w:rsid w:val="002B0CFD"/>
    <w:rsid w:val="002C0BC1"/>
    <w:rsid w:val="002E0E63"/>
    <w:rsid w:val="0034524F"/>
    <w:rsid w:val="00382665"/>
    <w:rsid w:val="00390ED2"/>
    <w:rsid w:val="00390F25"/>
    <w:rsid w:val="00396378"/>
    <w:rsid w:val="003D2623"/>
    <w:rsid w:val="003D5035"/>
    <w:rsid w:val="003E3B82"/>
    <w:rsid w:val="003F3F7D"/>
    <w:rsid w:val="003F441E"/>
    <w:rsid w:val="00436928"/>
    <w:rsid w:val="004C5292"/>
    <w:rsid w:val="004C678E"/>
    <w:rsid w:val="004C7D05"/>
    <w:rsid w:val="0051797F"/>
    <w:rsid w:val="00535B7B"/>
    <w:rsid w:val="0054348F"/>
    <w:rsid w:val="00577929"/>
    <w:rsid w:val="00590951"/>
    <w:rsid w:val="0059218F"/>
    <w:rsid w:val="00595819"/>
    <w:rsid w:val="005D694A"/>
    <w:rsid w:val="006118DF"/>
    <w:rsid w:val="00637046"/>
    <w:rsid w:val="006525C0"/>
    <w:rsid w:val="006A1124"/>
    <w:rsid w:val="006E0245"/>
    <w:rsid w:val="00736F77"/>
    <w:rsid w:val="0074477D"/>
    <w:rsid w:val="00764EB9"/>
    <w:rsid w:val="007B6CCA"/>
    <w:rsid w:val="007D3A65"/>
    <w:rsid w:val="007E5438"/>
    <w:rsid w:val="007F5617"/>
    <w:rsid w:val="0080324B"/>
    <w:rsid w:val="008073C9"/>
    <w:rsid w:val="00812EC8"/>
    <w:rsid w:val="008131F7"/>
    <w:rsid w:val="00832999"/>
    <w:rsid w:val="0083371F"/>
    <w:rsid w:val="00836300"/>
    <w:rsid w:val="00851E35"/>
    <w:rsid w:val="0086358D"/>
    <w:rsid w:val="00864AFF"/>
    <w:rsid w:val="00877E69"/>
    <w:rsid w:val="0089155B"/>
    <w:rsid w:val="008E03DB"/>
    <w:rsid w:val="00906914"/>
    <w:rsid w:val="00924D8D"/>
    <w:rsid w:val="00936139"/>
    <w:rsid w:val="00953E7B"/>
    <w:rsid w:val="0097621F"/>
    <w:rsid w:val="009A1516"/>
    <w:rsid w:val="009B1505"/>
    <w:rsid w:val="009F6E11"/>
    <w:rsid w:val="00A06667"/>
    <w:rsid w:val="00A13753"/>
    <w:rsid w:val="00A31EC1"/>
    <w:rsid w:val="00A35200"/>
    <w:rsid w:val="00A37F89"/>
    <w:rsid w:val="00A42930"/>
    <w:rsid w:val="00A459DF"/>
    <w:rsid w:val="00A562D5"/>
    <w:rsid w:val="00A62020"/>
    <w:rsid w:val="00A96854"/>
    <w:rsid w:val="00AA582C"/>
    <w:rsid w:val="00AA5ADB"/>
    <w:rsid w:val="00AC21CE"/>
    <w:rsid w:val="00B06D0C"/>
    <w:rsid w:val="00B14712"/>
    <w:rsid w:val="00B654A7"/>
    <w:rsid w:val="00B82F20"/>
    <w:rsid w:val="00B9269B"/>
    <w:rsid w:val="00BA6EB4"/>
    <w:rsid w:val="00BC0F71"/>
    <w:rsid w:val="00BC7FC6"/>
    <w:rsid w:val="00BE3973"/>
    <w:rsid w:val="00BF1E05"/>
    <w:rsid w:val="00BF5909"/>
    <w:rsid w:val="00BF6E3E"/>
    <w:rsid w:val="00C22AE6"/>
    <w:rsid w:val="00C30AF7"/>
    <w:rsid w:val="00C44D2B"/>
    <w:rsid w:val="00C467AF"/>
    <w:rsid w:val="00C47296"/>
    <w:rsid w:val="00C51587"/>
    <w:rsid w:val="00C94C73"/>
    <w:rsid w:val="00CE104C"/>
    <w:rsid w:val="00D04878"/>
    <w:rsid w:val="00D0794C"/>
    <w:rsid w:val="00D20181"/>
    <w:rsid w:val="00D44AF8"/>
    <w:rsid w:val="00D7469E"/>
    <w:rsid w:val="00D82DC0"/>
    <w:rsid w:val="00E31CA5"/>
    <w:rsid w:val="00E34F32"/>
    <w:rsid w:val="00E415C2"/>
    <w:rsid w:val="00E442CF"/>
    <w:rsid w:val="00E46C33"/>
    <w:rsid w:val="00E75745"/>
    <w:rsid w:val="00E82CDE"/>
    <w:rsid w:val="00E91E98"/>
    <w:rsid w:val="00F10A1B"/>
    <w:rsid w:val="00F32B6D"/>
    <w:rsid w:val="00F341B2"/>
    <w:rsid w:val="00F43153"/>
    <w:rsid w:val="00F640B1"/>
    <w:rsid w:val="00F64F78"/>
    <w:rsid w:val="00F85740"/>
    <w:rsid w:val="00FD759D"/>
    <w:rsid w:val="00FF4F98"/>
    <w:rsid w:val="00FF5C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8491"/>
  <w15:chartTrackingRefBased/>
  <w15:docId w15:val="{99B9BBB6-FE94-4A44-84EA-27ED4CC9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47296"/>
    <w:rPr>
      <w:color w:val="0563C1" w:themeColor="hyperlink"/>
      <w:u w:val="single"/>
    </w:rPr>
  </w:style>
  <w:style w:type="character" w:styleId="Nevyrieenzmienka">
    <w:name w:val="Unresolved Mention"/>
    <w:basedOn w:val="Predvolenpsmoodseku"/>
    <w:uiPriority w:val="99"/>
    <w:semiHidden/>
    <w:unhideWhenUsed/>
    <w:rsid w:val="00C47296"/>
    <w:rPr>
      <w:color w:val="605E5C"/>
      <w:shd w:val="clear" w:color="auto" w:fill="E1DFDD"/>
    </w:rPr>
  </w:style>
  <w:style w:type="paragraph" w:styleId="Odsekzoznamu">
    <w:name w:val="List Paragraph"/>
    <w:basedOn w:val="Normlny"/>
    <w:uiPriority w:val="34"/>
    <w:qFormat/>
    <w:rsid w:val="008131F7"/>
    <w:pPr>
      <w:ind w:left="720"/>
      <w:contextualSpacing/>
    </w:pPr>
  </w:style>
  <w:style w:type="paragraph" w:styleId="Textbubliny">
    <w:name w:val="Balloon Text"/>
    <w:basedOn w:val="Normlny"/>
    <w:link w:val="TextbublinyChar"/>
    <w:uiPriority w:val="99"/>
    <w:semiHidden/>
    <w:unhideWhenUsed/>
    <w:rsid w:val="00924D8D"/>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24D8D"/>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577929"/>
    <w:rPr>
      <w:sz w:val="16"/>
      <w:szCs w:val="16"/>
    </w:rPr>
  </w:style>
  <w:style w:type="paragraph" w:styleId="Textkomentra">
    <w:name w:val="annotation text"/>
    <w:basedOn w:val="Normlny"/>
    <w:link w:val="TextkomentraChar"/>
    <w:uiPriority w:val="99"/>
    <w:semiHidden/>
    <w:unhideWhenUsed/>
    <w:rsid w:val="00577929"/>
    <w:pPr>
      <w:spacing w:line="240" w:lineRule="auto"/>
    </w:pPr>
    <w:rPr>
      <w:sz w:val="20"/>
      <w:szCs w:val="20"/>
    </w:rPr>
  </w:style>
  <w:style w:type="character" w:customStyle="1" w:styleId="TextkomentraChar">
    <w:name w:val="Text komentára Char"/>
    <w:basedOn w:val="Predvolenpsmoodseku"/>
    <w:link w:val="Textkomentra"/>
    <w:uiPriority w:val="99"/>
    <w:semiHidden/>
    <w:rsid w:val="00577929"/>
    <w:rPr>
      <w:sz w:val="20"/>
      <w:szCs w:val="20"/>
    </w:rPr>
  </w:style>
  <w:style w:type="paragraph" w:styleId="Predmetkomentra">
    <w:name w:val="annotation subject"/>
    <w:basedOn w:val="Textkomentra"/>
    <w:next w:val="Textkomentra"/>
    <w:link w:val="PredmetkomentraChar"/>
    <w:uiPriority w:val="99"/>
    <w:semiHidden/>
    <w:unhideWhenUsed/>
    <w:rsid w:val="00577929"/>
    <w:rPr>
      <w:b/>
      <w:bCs/>
    </w:rPr>
  </w:style>
  <w:style w:type="character" w:customStyle="1" w:styleId="PredmetkomentraChar">
    <w:name w:val="Predmet komentára Char"/>
    <w:basedOn w:val="TextkomentraChar"/>
    <w:link w:val="Predmetkomentra"/>
    <w:uiPriority w:val="99"/>
    <w:semiHidden/>
    <w:rsid w:val="00577929"/>
    <w:rPr>
      <w:b/>
      <w:bCs/>
      <w:sz w:val="20"/>
      <w:szCs w:val="20"/>
    </w:rPr>
  </w:style>
  <w:style w:type="paragraph" w:styleId="Revzia">
    <w:name w:val="Revision"/>
    <w:hidden/>
    <w:uiPriority w:val="99"/>
    <w:semiHidden/>
    <w:rsid w:val="00FF4F98"/>
    <w:pPr>
      <w:spacing w:after="0" w:line="240" w:lineRule="auto"/>
    </w:pPr>
  </w:style>
  <w:style w:type="paragraph" w:customStyle="1" w:styleId="tl225">
    <w:name w:val="Štýl225"/>
    <w:basedOn w:val="Odsekzoznamu"/>
    <w:qFormat/>
    <w:rsid w:val="007B6CCA"/>
    <w:pPr>
      <w:numPr>
        <w:numId w:val="20"/>
      </w:numPr>
      <w:spacing w:before="120" w:after="0" w:line="240" w:lineRule="auto"/>
      <w:contextualSpacing w:val="0"/>
      <w:jc w:val="both"/>
    </w:pPr>
    <w:rPr>
      <w:rFonts w:ascii="Times New Roman" w:eastAsia="Times New Roman" w:hAnsi="Times New Roman" w:cs="Times New Roman"/>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52228">
      <w:bodyDiv w:val="1"/>
      <w:marLeft w:val="0"/>
      <w:marRight w:val="0"/>
      <w:marTop w:val="0"/>
      <w:marBottom w:val="0"/>
      <w:divBdr>
        <w:top w:val="none" w:sz="0" w:space="0" w:color="auto"/>
        <w:left w:val="none" w:sz="0" w:space="0" w:color="auto"/>
        <w:bottom w:val="none" w:sz="0" w:space="0" w:color="auto"/>
        <w:right w:val="none" w:sz="0" w:space="0" w:color="auto"/>
      </w:divBdr>
    </w:div>
    <w:div w:id="435907841">
      <w:bodyDiv w:val="1"/>
      <w:marLeft w:val="0"/>
      <w:marRight w:val="0"/>
      <w:marTop w:val="0"/>
      <w:marBottom w:val="0"/>
      <w:divBdr>
        <w:top w:val="none" w:sz="0" w:space="0" w:color="auto"/>
        <w:left w:val="none" w:sz="0" w:space="0" w:color="auto"/>
        <w:bottom w:val="none" w:sz="0" w:space="0" w:color="auto"/>
        <w:right w:val="none" w:sz="0" w:space="0" w:color="auto"/>
      </w:divBdr>
    </w:div>
    <w:div w:id="771559141">
      <w:bodyDiv w:val="1"/>
      <w:marLeft w:val="0"/>
      <w:marRight w:val="0"/>
      <w:marTop w:val="0"/>
      <w:marBottom w:val="0"/>
      <w:divBdr>
        <w:top w:val="none" w:sz="0" w:space="0" w:color="auto"/>
        <w:left w:val="none" w:sz="0" w:space="0" w:color="auto"/>
        <w:bottom w:val="none" w:sz="0" w:space="0" w:color="auto"/>
        <w:right w:val="none" w:sz="0" w:space="0" w:color="auto"/>
      </w:divBdr>
    </w:div>
    <w:div w:id="862279406">
      <w:bodyDiv w:val="1"/>
      <w:marLeft w:val="0"/>
      <w:marRight w:val="0"/>
      <w:marTop w:val="0"/>
      <w:marBottom w:val="0"/>
      <w:divBdr>
        <w:top w:val="none" w:sz="0" w:space="0" w:color="auto"/>
        <w:left w:val="none" w:sz="0" w:space="0" w:color="auto"/>
        <w:bottom w:val="none" w:sz="0" w:space="0" w:color="auto"/>
        <w:right w:val="none" w:sz="0" w:space="0" w:color="auto"/>
      </w:divBdr>
    </w:div>
    <w:div w:id="1471902004">
      <w:bodyDiv w:val="1"/>
      <w:marLeft w:val="0"/>
      <w:marRight w:val="0"/>
      <w:marTop w:val="0"/>
      <w:marBottom w:val="0"/>
      <w:divBdr>
        <w:top w:val="none" w:sz="0" w:space="0" w:color="auto"/>
        <w:left w:val="none" w:sz="0" w:space="0" w:color="auto"/>
        <w:bottom w:val="none" w:sz="0" w:space="0" w:color="auto"/>
        <w:right w:val="none" w:sz="0" w:space="0" w:color="auto"/>
      </w:divBdr>
    </w:div>
    <w:div w:id="1574007393">
      <w:bodyDiv w:val="1"/>
      <w:marLeft w:val="0"/>
      <w:marRight w:val="0"/>
      <w:marTop w:val="0"/>
      <w:marBottom w:val="0"/>
      <w:divBdr>
        <w:top w:val="none" w:sz="0" w:space="0" w:color="auto"/>
        <w:left w:val="none" w:sz="0" w:space="0" w:color="auto"/>
        <w:bottom w:val="none" w:sz="0" w:space="0" w:color="auto"/>
        <w:right w:val="none" w:sz="0" w:space="0" w:color="auto"/>
      </w:divBdr>
    </w:div>
    <w:div w:id="20208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s.sk/osobne-udaje" TargetMode="External"/><Relationship Id="rId3" Type="http://schemas.openxmlformats.org/officeDocument/2006/relationships/settings" Target="settings.xml"/><Relationship Id="rId7" Type="http://schemas.openxmlformats.org/officeDocument/2006/relationships/hyperlink" Target="http://www.krosbuil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osbuild.sk" TargetMode="External"/><Relationship Id="rId11" Type="http://schemas.openxmlformats.org/officeDocument/2006/relationships/theme" Target="theme/theme1.xml"/><Relationship Id="rId5" Type="http://schemas.openxmlformats.org/officeDocument/2006/relationships/hyperlink" Target="http://www.fushky.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ros.sk/informacne-memorandu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4578</Words>
  <Characters>26098</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Jandzíková Ivana</dc:creator>
  <cp:keywords/>
  <dc:description/>
  <cp:lastModifiedBy>Juracakova Vladimira</cp:lastModifiedBy>
  <cp:revision>4</cp:revision>
  <cp:lastPrinted>2020-11-25T06:29:00Z</cp:lastPrinted>
  <dcterms:created xsi:type="dcterms:W3CDTF">2021-03-12T14:09:00Z</dcterms:created>
  <dcterms:modified xsi:type="dcterms:W3CDTF">2021-03-15T10:55:00Z</dcterms:modified>
</cp:coreProperties>
</file>